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A2" w:rsidRPr="00B236A2" w:rsidRDefault="00B236A2" w:rsidP="00B236A2">
      <w:pPr>
        <w:pStyle w:val="Standard"/>
        <w:rPr>
          <w:rFonts w:ascii="Times New Roman" w:hAnsi="Times New Roman" w:cs="Times New Roman"/>
          <w:bCs/>
          <w:caps/>
          <w:sz w:val="28"/>
          <w:szCs w:val="28"/>
          <w:lang w:eastAsia="en-US"/>
        </w:rPr>
      </w:pPr>
      <w:bookmarkStart w:id="0" w:name="_GoBack"/>
      <w:bookmarkEnd w:id="0"/>
    </w:p>
    <w:p w:rsidR="00B236A2" w:rsidRPr="00B236A2" w:rsidRDefault="00B236A2">
      <w:pPr>
        <w:pStyle w:val="Standard"/>
        <w:jc w:val="right"/>
        <w:rPr>
          <w:rFonts w:ascii="Times New Roman" w:hAnsi="Times New Roman" w:cs="Times New Roman"/>
          <w:bCs/>
          <w:caps/>
          <w:sz w:val="28"/>
          <w:szCs w:val="28"/>
          <w:lang w:eastAsia="en-US"/>
        </w:rPr>
      </w:pPr>
    </w:p>
    <w:p w:rsidR="00B236A2" w:rsidRPr="00B236A2" w:rsidRDefault="00B236A2">
      <w:pPr>
        <w:pStyle w:val="Standard"/>
        <w:jc w:val="right"/>
        <w:rPr>
          <w:rFonts w:ascii="Times New Roman" w:hAnsi="Times New Roman" w:cs="Times New Roman"/>
          <w:bCs/>
          <w:caps/>
          <w:sz w:val="28"/>
          <w:szCs w:val="28"/>
          <w:lang w:eastAsia="en-US"/>
        </w:rPr>
      </w:pPr>
    </w:p>
    <w:p w:rsidR="00B236A2" w:rsidRPr="00B236A2" w:rsidRDefault="00B236A2" w:rsidP="00B236A2">
      <w:pPr>
        <w:shd w:val="clear" w:color="auto" w:fill="FFFFFF"/>
        <w:ind w:right="2"/>
        <w:jc w:val="center"/>
        <w:rPr>
          <w:rFonts w:ascii="Times New Roman" w:hAnsi="Times New Roman" w:cs="Times New Roman"/>
          <w:sz w:val="28"/>
          <w:szCs w:val="28"/>
        </w:rPr>
      </w:pPr>
      <w:r w:rsidRPr="00B236A2">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№1р. п. Екатериновка Саратовской области»</w:t>
      </w:r>
    </w:p>
    <w:p w:rsidR="00B236A2" w:rsidRPr="00B236A2" w:rsidRDefault="00B236A2" w:rsidP="00B236A2">
      <w:pPr>
        <w:shd w:val="clear" w:color="auto" w:fill="FFFFFF"/>
        <w:ind w:right="2"/>
        <w:jc w:val="center"/>
        <w:rPr>
          <w:rFonts w:ascii="Times New Roman" w:hAnsi="Times New Roman" w:cs="Times New Roman"/>
          <w:sz w:val="28"/>
          <w:szCs w:val="28"/>
        </w:rPr>
      </w:pPr>
    </w:p>
    <w:p w:rsidR="00B236A2" w:rsidRPr="00B236A2" w:rsidRDefault="00B236A2" w:rsidP="00B236A2">
      <w:pPr>
        <w:shd w:val="clear" w:color="auto" w:fill="FFFFFF"/>
        <w:ind w:right="2"/>
        <w:jc w:val="center"/>
        <w:rPr>
          <w:rFonts w:ascii="Times New Roman" w:hAnsi="Times New Roman" w:cs="Times New Roman"/>
          <w:sz w:val="28"/>
          <w:szCs w:val="28"/>
        </w:rPr>
      </w:pPr>
    </w:p>
    <w:p w:rsidR="00B236A2" w:rsidRPr="00B236A2" w:rsidRDefault="00B236A2" w:rsidP="00B236A2">
      <w:pPr>
        <w:jc w:val="right"/>
        <w:rPr>
          <w:rFonts w:ascii="Times New Roman" w:hAnsi="Times New Roman" w:cs="Times New Roman"/>
          <w:sz w:val="28"/>
          <w:szCs w:val="28"/>
          <w:shd w:val="clear" w:color="auto" w:fill="FFFFFF"/>
        </w:rPr>
      </w:pPr>
    </w:p>
    <w:p w:rsidR="00B236A2" w:rsidRPr="00B236A2" w:rsidRDefault="00B236A2" w:rsidP="00B236A2">
      <w:pPr>
        <w:tabs>
          <w:tab w:val="right" w:pos="9356"/>
        </w:tabs>
        <w:rPr>
          <w:rFonts w:ascii="Times New Roman" w:hAnsi="Times New Roman" w:cs="Times New Roman"/>
          <w:sz w:val="28"/>
          <w:szCs w:val="28"/>
          <w:shd w:val="clear" w:color="auto" w:fill="FFFFFF"/>
        </w:rPr>
      </w:pPr>
      <w:proofErr w:type="gramStart"/>
      <w:r w:rsidRPr="00B236A2">
        <w:rPr>
          <w:rFonts w:ascii="Times New Roman" w:hAnsi="Times New Roman" w:cs="Times New Roman"/>
          <w:sz w:val="28"/>
          <w:szCs w:val="28"/>
          <w:shd w:val="clear" w:color="auto" w:fill="FFFFFF"/>
        </w:rPr>
        <w:t>ПРИНЯТА</w:t>
      </w:r>
      <w:proofErr w:type="gramEnd"/>
      <w:r w:rsidRPr="00B236A2">
        <w:rPr>
          <w:rFonts w:ascii="Times New Roman" w:hAnsi="Times New Roman" w:cs="Times New Roman"/>
          <w:sz w:val="28"/>
          <w:szCs w:val="28"/>
          <w:shd w:val="clear" w:color="auto" w:fill="FFFFFF"/>
        </w:rPr>
        <w:t xml:space="preserve"> на заседании</w:t>
      </w:r>
      <w:r w:rsidRPr="00B236A2">
        <w:rPr>
          <w:rFonts w:ascii="Times New Roman" w:hAnsi="Times New Roman" w:cs="Times New Roman"/>
          <w:sz w:val="28"/>
          <w:szCs w:val="28"/>
          <w:shd w:val="clear" w:color="auto" w:fill="FFFFFF"/>
        </w:rPr>
        <w:tab/>
        <w:t>УТВЕРЖДАЮ</w:t>
      </w:r>
    </w:p>
    <w:p w:rsidR="00B236A2" w:rsidRPr="00B236A2" w:rsidRDefault="00B236A2" w:rsidP="00B236A2">
      <w:pPr>
        <w:tabs>
          <w:tab w:val="right" w:pos="9356"/>
        </w:tabs>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Педагогического совета</w:t>
      </w:r>
      <w:r w:rsidRPr="00B236A2">
        <w:rPr>
          <w:rFonts w:ascii="Times New Roman" w:hAnsi="Times New Roman" w:cs="Times New Roman"/>
          <w:sz w:val="28"/>
          <w:szCs w:val="28"/>
          <w:shd w:val="clear" w:color="auto" w:fill="FFFFFF"/>
        </w:rPr>
        <w:tab/>
        <w:t xml:space="preserve">Директор </w:t>
      </w:r>
    </w:p>
    <w:p w:rsidR="00B236A2" w:rsidRPr="00B236A2" w:rsidRDefault="00B236A2" w:rsidP="00B236A2">
      <w:pPr>
        <w:tabs>
          <w:tab w:val="right" w:pos="9356"/>
        </w:tabs>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 xml:space="preserve">МБОУ СОШ №1 </w:t>
      </w:r>
      <w:proofErr w:type="spellStart"/>
      <w:r w:rsidRPr="00B236A2">
        <w:rPr>
          <w:rFonts w:ascii="Times New Roman" w:hAnsi="Times New Roman" w:cs="Times New Roman"/>
          <w:sz w:val="28"/>
          <w:szCs w:val="28"/>
          <w:shd w:val="clear" w:color="auto" w:fill="FFFFFF"/>
        </w:rPr>
        <w:t>р.п</w:t>
      </w:r>
      <w:proofErr w:type="spellEnd"/>
      <w:r w:rsidRPr="00B236A2">
        <w:rPr>
          <w:rFonts w:ascii="Times New Roman" w:hAnsi="Times New Roman" w:cs="Times New Roman"/>
          <w:sz w:val="28"/>
          <w:szCs w:val="28"/>
          <w:shd w:val="clear" w:color="auto" w:fill="FFFFFF"/>
        </w:rPr>
        <w:t>. Екатериновка</w:t>
      </w:r>
      <w:r w:rsidRPr="00B236A2">
        <w:rPr>
          <w:rFonts w:ascii="Times New Roman" w:hAnsi="Times New Roman" w:cs="Times New Roman"/>
          <w:sz w:val="28"/>
          <w:szCs w:val="28"/>
          <w:shd w:val="clear" w:color="auto" w:fill="FFFFFF"/>
        </w:rPr>
        <w:tab/>
        <w:t xml:space="preserve">МБОУ СОШ №1 </w:t>
      </w:r>
      <w:proofErr w:type="spellStart"/>
      <w:r w:rsidRPr="00B236A2">
        <w:rPr>
          <w:rFonts w:ascii="Times New Roman" w:hAnsi="Times New Roman" w:cs="Times New Roman"/>
          <w:sz w:val="28"/>
          <w:szCs w:val="28"/>
          <w:shd w:val="clear" w:color="auto" w:fill="FFFFFF"/>
        </w:rPr>
        <w:t>р.п</w:t>
      </w:r>
      <w:proofErr w:type="spellEnd"/>
      <w:r w:rsidRPr="00B236A2">
        <w:rPr>
          <w:rFonts w:ascii="Times New Roman" w:hAnsi="Times New Roman" w:cs="Times New Roman"/>
          <w:sz w:val="28"/>
          <w:szCs w:val="28"/>
          <w:shd w:val="clear" w:color="auto" w:fill="FFFFFF"/>
        </w:rPr>
        <w:t>. Екатериновка</w:t>
      </w:r>
    </w:p>
    <w:p w:rsidR="00B236A2" w:rsidRPr="00B236A2" w:rsidRDefault="00B236A2" w:rsidP="00B236A2">
      <w:pPr>
        <w:tabs>
          <w:tab w:val="right" w:pos="9356"/>
        </w:tabs>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 xml:space="preserve">Протокол №  от   </w:t>
      </w:r>
      <w:r w:rsidRPr="00B236A2">
        <w:rPr>
          <w:rFonts w:ascii="Times New Roman" w:hAnsi="Times New Roman" w:cs="Times New Roman"/>
          <w:sz w:val="28"/>
          <w:szCs w:val="28"/>
          <w:shd w:val="clear" w:color="auto" w:fill="FFFFFF"/>
        </w:rPr>
        <w:tab/>
        <w:t>_____________</w:t>
      </w:r>
      <w:proofErr w:type="spellStart"/>
      <w:r w:rsidRPr="00B236A2">
        <w:rPr>
          <w:rFonts w:ascii="Times New Roman" w:hAnsi="Times New Roman" w:cs="Times New Roman"/>
          <w:sz w:val="28"/>
          <w:szCs w:val="28"/>
          <w:shd w:val="clear" w:color="auto" w:fill="FFFFFF"/>
        </w:rPr>
        <w:t>Л.А.Янкина</w:t>
      </w:r>
      <w:proofErr w:type="spellEnd"/>
    </w:p>
    <w:p w:rsidR="00B236A2" w:rsidRPr="00B236A2" w:rsidRDefault="00B236A2" w:rsidP="00B236A2">
      <w:pPr>
        <w:jc w:val="center"/>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 xml:space="preserve">                                     Приказ №  </w:t>
      </w:r>
      <w:proofErr w:type="gramStart"/>
      <w:r w:rsidRPr="00B236A2">
        <w:rPr>
          <w:rFonts w:ascii="Times New Roman" w:hAnsi="Times New Roman" w:cs="Times New Roman"/>
          <w:sz w:val="28"/>
          <w:szCs w:val="28"/>
          <w:shd w:val="clear" w:color="auto" w:fill="FFFFFF"/>
        </w:rPr>
        <w:t>от</w:t>
      </w:r>
      <w:proofErr w:type="gramEnd"/>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p>
    <w:p w:rsidR="00B236A2" w:rsidRPr="00B236A2" w:rsidRDefault="00B236A2" w:rsidP="00B236A2">
      <w:pPr>
        <w:jc w:val="center"/>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 xml:space="preserve">ДОПОЛНИТЕЛЬНАЯ ОБЩЕОБРАЗОВАТЕЛЬНАЯ </w:t>
      </w:r>
    </w:p>
    <w:p w:rsidR="00B236A2" w:rsidRPr="00B236A2" w:rsidRDefault="00B236A2" w:rsidP="00B236A2">
      <w:pPr>
        <w:jc w:val="center"/>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ОБЩЕРАЗВИВАЮЩАЯ  ПРОГРАММА</w:t>
      </w:r>
    </w:p>
    <w:p w:rsidR="00B236A2" w:rsidRPr="00B236A2" w:rsidRDefault="00B236A2" w:rsidP="00B236A2">
      <w:pPr>
        <w:jc w:val="center"/>
        <w:rPr>
          <w:rFonts w:ascii="Times New Roman" w:hAnsi="Times New Roman" w:cs="Times New Roman"/>
          <w:sz w:val="28"/>
          <w:szCs w:val="28"/>
          <w:shd w:val="clear" w:color="auto" w:fill="FFFFFF"/>
        </w:rPr>
      </w:pPr>
      <w:r w:rsidRPr="00B236A2">
        <w:rPr>
          <w:rFonts w:ascii="Times New Roman" w:hAnsi="Times New Roman" w:cs="Times New Roman"/>
          <w:sz w:val="28"/>
          <w:szCs w:val="28"/>
          <w:shd w:val="clear" w:color="auto" w:fill="FFFFFF"/>
        </w:rPr>
        <w:t>технической направленности</w:t>
      </w:r>
    </w:p>
    <w:p w:rsidR="00B236A2" w:rsidRPr="00B236A2" w:rsidRDefault="00B236A2" w:rsidP="00B236A2">
      <w:pPr>
        <w:jc w:val="center"/>
        <w:rPr>
          <w:rFonts w:ascii="Times New Roman" w:hAnsi="Times New Roman" w:cs="Times New Roman"/>
          <w:sz w:val="28"/>
          <w:szCs w:val="28"/>
        </w:rPr>
      </w:pPr>
      <w:r w:rsidRPr="00B236A2">
        <w:rPr>
          <w:rFonts w:ascii="Times New Roman" w:hAnsi="Times New Roman" w:cs="Times New Roman"/>
          <w:color w:val="333333"/>
          <w:sz w:val="28"/>
          <w:szCs w:val="28"/>
        </w:rPr>
        <w:br/>
      </w:r>
      <w:r w:rsidRPr="00B236A2">
        <w:rPr>
          <w:rFonts w:ascii="Times New Roman" w:hAnsi="Times New Roman" w:cs="Times New Roman"/>
          <w:bCs/>
          <w:sz w:val="28"/>
          <w:szCs w:val="28"/>
        </w:rPr>
        <w:t>«</w:t>
      </w:r>
      <w:r w:rsidRPr="00B236A2">
        <w:rPr>
          <w:rFonts w:ascii="Times New Roman" w:eastAsia="Tahoma" w:hAnsi="Times New Roman" w:cs="Times New Roman"/>
          <w:color w:val="000000"/>
          <w:sz w:val="28"/>
          <w:szCs w:val="28"/>
        </w:rPr>
        <w:t>Театр-медиа</w:t>
      </w:r>
      <w:r w:rsidRPr="00B236A2">
        <w:rPr>
          <w:rFonts w:ascii="Times New Roman" w:hAnsi="Times New Roman" w:cs="Times New Roman"/>
          <w:bCs/>
          <w:sz w:val="28"/>
          <w:szCs w:val="28"/>
        </w:rPr>
        <w:t>»</w:t>
      </w:r>
    </w:p>
    <w:p w:rsidR="00B236A2" w:rsidRPr="00B236A2" w:rsidRDefault="00B236A2" w:rsidP="00B236A2">
      <w:pPr>
        <w:jc w:val="center"/>
        <w:rPr>
          <w:rFonts w:ascii="Times New Roman" w:hAnsi="Times New Roman" w:cs="Times New Roman"/>
          <w:sz w:val="28"/>
          <w:szCs w:val="28"/>
        </w:rPr>
      </w:pPr>
      <w:r w:rsidRPr="00B236A2">
        <w:rPr>
          <w:rFonts w:ascii="Times New Roman" w:hAnsi="Times New Roman" w:cs="Times New Roman"/>
          <w:sz w:val="28"/>
          <w:szCs w:val="28"/>
        </w:rPr>
        <w:t>Возраст детей - 10-17</w:t>
      </w:r>
      <w:r w:rsidRPr="00B236A2">
        <w:rPr>
          <w:rFonts w:ascii="Times New Roman" w:hAnsi="Times New Roman" w:cs="Times New Roman"/>
          <w:sz w:val="28"/>
          <w:szCs w:val="28"/>
        </w:rPr>
        <w:t xml:space="preserve"> лет</w:t>
      </w:r>
    </w:p>
    <w:p w:rsidR="00B236A2" w:rsidRPr="00B236A2" w:rsidRDefault="00B236A2" w:rsidP="00B236A2">
      <w:pPr>
        <w:jc w:val="center"/>
        <w:rPr>
          <w:rFonts w:ascii="Times New Roman" w:hAnsi="Times New Roman" w:cs="Times New Roman"/>
          <w:sz w:val="28"/>
          <w:szCs w:val="28"/>
        </w:rPr>
      </w:pPr>
      <w:r w:rsidRPr="00B236A2">
        <w:rPr>
          <w:rFonts w:ascii="Times New Roman" w:hAnsi="Times New Roman" w:cs="Times New Roman"/>
          <w:sz w:val="28"/>
          <w:szCs w:val="28"/>
        </w:rPr>
        <w:t xml:space="preserve"> Срок реализации -</w:t>
      </w:r>
      <w:r w:rsidRPr="00B236A2">
        <w:rPr>
          <w:rFonts w:ascii="Times New Roman" w:hAnsi="Times New Roman" w:cs="Times New Roman"/>
          <w:sz w:val="28"/>
          <w:szCs w:val="28"/>
        </w:rPr>
        <w:t xml:space="preserve"> 1 год</w:t>
      </w:r>
    </w:p>
    <w:p w:rsidR="00B236A2" w:rsidRPr="00B236A2" w:rsidRDefault="00B236A2" w:rsidP="00B236A2">
      <w:pPr>
        <w:jc w:val="cente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p>
    <w:p w:rsidR="00B236A2" w:rsidRPr="00B236A2" w:rsidRDefault="00B236A2" w:rsidP="00B236A2">
      <w:pPr>
        <w:rPr>
          <w:rFonts w:ascii="Times New Roman" w:hAnsi="Times New Roman" w:cs="Times New Roman"/>
          <w:sz w:val="28"/>
          <w:szCs w:val="28"/>
        </w:rPr>
      </w:pPr>
      <w:r w:rsidRPr="00B236A2">
        <w:rPr>
          <w:rFonts w:ascii="Times New Roman" w:hAnsi="Times New Roman" w:cs="Times New Roman"/>
          <w:sz w:val="28"/>
          <w:szCs w:val="28"/>
        </w:rPr>
        <w:t>Автор-составитель: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Чеблукова</w:t>
      </w:r>
      <w:proofErr w:type="spellEnd"/>
      <w:r>
        <w:rPr>
          <w:rFonts w:ascii="Times New Roman" w:hAnsi="Times New Roman" w:cs="Times New Roman"/>
          <w:sz w:val="28"/>
          <w:szCs w:val="28"/>
        </w:rPr>
        <w:t xml:space="preserve"> Анастасия Алексеевна</w:t>
      </w:r>
    </w:p>
    <w:p w:rsidR="00B236A2" w:rsidRDefault="00B236A2">
      <w:pPr>
        <w:pStyle w:val="Standard"/>
        <w:jc w:val="right"/>
        <w:rPr>
          <w:rFonts w:ascii="Times New Roman" w:hAnsi="Times New Roman" w:cs="Times New Roman"/>
          <w:bCs/>
          <w:caps/>
          <w:sz w:val="28"/>
          <w:szCs w:val="28"/>
          <w:lang w:eastAsia="en-US"/>
        </w:rPr>
      </w:pPr>
    </w:p>
    <w:p w:rsidR="00B236A2" w:rsidRDefault="00B236A2">
      <w:pPr>
        <w:pStyle w:val="Standard"/>
        <w:jc w:val="right"/>
        <w:rPr>
          <w:rFonts w:ascii="Times New Roman" w:hAnsi="Times New Roman" w:cs="Times New Roman"/>
          <w:bCs/>
          <w:caps/>
          <w:sz w:val="28"/>
          <w:szCs w:val="28"/>
          <w:lang w:eastAsia="en-US"/>
        </w:rPr>
      </w:pPr>
    </w:p>
    <w:p w:rsidR="00B236A2" w:rsidRDefault="00B236A2">
      <w:pPr>
        <w:pStyle w:val="Standard"/>
        <w:jc w:val="right"/>
        <w:rPr>
          <w:rFonts w:ascii="Times New Roman" w:hAnsi="Times New Roman" w:cs="Times New Roman"/>
          <w:bCs/>
          <w:caps/>
          <w:sz w:val="28"/>
          <w:szCs w:val="28"/>
          <w:lang w:eastAsia="en-US"/>
        </w:rPr>
      </w:pPr>
    </w:p>
    <w:p w:rsidR="00B236A2" w:rsidRPr="00B236A2" w:rsidRDefault="00B236A2">
      <w:pPr>
        <w:pStyle w:val="Standard"/>
        <w:jc w:val="right"/>
        <w:rPr>
          <w:rFonts w:ascii="Times New Roman" w:hAnsi="Times New Roman" w:cs="Times New Roman"/>
          <w:bCs/>
          <w:caps/>
          <w:sz w:val="28"/>
          <w:szCs w:val="28"/>
          <w:lang w:eastAsia="en-US"/>
        </w:rPr>
      </w:pPr>
    </w:p>
    <w:sdt>
      <w:sdtPr>
        <w:rPr>
          <w:rFonts w:ascii="Times New Roman" w:hAnsi="Times New Roman" w:cs="Times New Roman"/>
        </w:rPr>
        <w:id w:val="1376887177"/>
        <w:docPartObj>
          <w:docPartGallery w:val="Table of Contents"/>
          <w:docPartUnique/>
        </w:docPartObj>
      </w:sdtPr>
      <w:sdtEndPr>
        <w:rPr>
          <w:rFonts w:eastAsia="SimSun"/>
          <w:color w:val="auto"/>
          <w:kern w:val="2"/>
          <w:lang w:eastAsia="zh-CN" w:bidi="hi-IN"/>
        </w:rPr>
      </w:sdtEndPr>
      <w:sdtContent>
        <w:p w:rsidR="003023D3" w:rsidRPr="00B236A2" w:rsidRDefault="003023D3">
          <w:pPr>
            <w:pStyle w:val="ae"/>
            <w:rPr>
              <w:rFonts w:ascii="Times New Roman" w:hAnsi="Times New Roman" w:cs="Times New Roman"/>
              <w:color w:val="auto"/>
            </w:rPr>
          </w:pPr>
          <w:r w:rsidRPr="00B236A2">
            <w:rPr>
              <w:rFonts w:ascii="Times New Roman" w:hAnsi="Times New Roman" w:cs="Times New Roman"/>
              <w:color w:val="auto"/>
            </w:rPr>
            <w:t>Оглавление</w:t>
          </w:r>
        </w:p>
        <w:p w:rsidR="00B236A2" w:rsidRPr="00B236A2" w:rsidRDefault="003023D3">
          <w:pPr>
            <w:pStyle w:val="11"/>
            <w:tabs>
              <w:tab w:val="right" w:leader="dot" w:pos="9628"/>
            </w:tabs>
            <w:rPr>
              <w:rFonts w:ascii="Times New Roman" w:hAnsi="Times New Roman" w:cs="Times New Roman"/>
              <w:noProof/>
              <w:sz w:val="28"/>
              <w:szCs w:val="28"/>
            </w:rPr>
          </w:pPr>
          <w:r w:rsidRPr="00B236A2">
            <w:rPr>
              <w:rFonts w:ascii="Times New Roman" w:hAnsi="Times New Roman" w:cs="Times New Roman"/>
              <w:sz w:val="28"/>
              <w:szCs w:val="28"/>
            </w:rPr>
            <w:fldChar w:fldCharType="begin"/>
          </w:r>
          <w:r w:rsidRPr="00B236A2">
            <w:rPr>
              <w:rFonts w:ascii="Times New Roman" w:hAnsi="Times New Roman" w:cs="Times New Roman"/>
              <w:sz w:val="28"/>
              <w:szCs w:val="28"/>
            </w:rPr>
            <w:instrText xml:space="preserve"> TOC \o "1-3" \h \z \u </w:instrText>
          </w:r>
          <w:r w:rsidRPr="00B236A2">
            <w:rPr>
              <w:rFonts w:ascii="Times New Roman" w:hAnsi="Times New Roman" w:cs="Times New Roman"/>
              <w:sz w:val="28"/>
              <w:szCs w:val="28"/>
            </w:rPr>
            <w:fldChar w:fldCharType="separate"/>
          </w:r>
          <w:hyperlink w:anchor="_Toc114765174" w:history="1">
            <w:r w:rsidR="00B236A2" w:rsidRPr="00B236A2">
              <w:rPr>
                <w:rStyle w:val="af"/>
                <w:rFonts w:ascii="Times New Roman" w:hAnsi="Times New Roman" w:cs="Times New Roman"/>
                <w:noProof/>
                <w:sz w:val="28"/>
                <w:szCs w:val="28"/>
              </w:rPr>
              <w:t>Пояснительная записка</w:t>
            </w:r>
            <w:r w:rsidR="00B236A2" w:rsidRPr="00B236A2">
              <w:rPr>
                <w:rFonts w:ascii="Times New Roman" w:hAnsi="Times New Roman" w:cs="Times New Roman"/>
                <w:noProof/>
                <w:webHidden/>
                <w:sz w:val="28"/>
                <w:szCs w:val="28"/>
              </w:rPr>
              <w:tab/>
            </w:r>
            <w:r w:rsidR="00B236A2" w:rsidRPr="00B236A2">
              <w:rPr>
                <w:rFonts w:ascii="Times New Roman" w:hAnsi="Times New Roman" w:cs="Times New Roman"/>
                <w:noProof/>
                <w:webHidden/>
                <w:sz w:val="28"/>
                <w:szCs w:val="28"/>
              </w:rPr>
              <w:fldChar w:fldCharType="begin"/>
            </w:r>
            <w:r w:rsidR="00B236A2" w:rsidRPr="00B236A2">
              <w:rPr>
                <w:rFonts w:ascii="Times New Roman" w:hAnsi="Times New Roman" w:cs="Times New Roman"/>
                <w:noProof/>
                <w:webHidden/>
                <w:sz w:val="28"/>
                <w:szCs w:val="28"/>
              </w:rPr>
              <w:instrText xml:space="preserve"> PAGEREF _Toc114765174 \h </w:instrText>
            </w:r>
            <w:r w:rsidR="00B236A2" w:rsidRPr="00B236A2">
              <w:rPr>
                <w:rFonts w:ascii="Times New Roman" w:hAnsi="Times New Roman" w:cs="Times New Roman"/>
                <w:noProof/>
                <w:webHidden/>
                <w:sz w:val="28"/>
                <w:szCs w:val="28"/>
              </w:rPr>
            </w:r>
            <w:r w:rsidR="00B236A2" w:rsidRPr="00B236A2">
              <w:rPr>
                <w:rFonts w:ascii="Times New Roman" w:hAnsi="Times New Roman" w:cs="Times New Roman"/>
                <w:noProof/>
                <w:webHidden/>
                <w:sz w:val="28"/>
                <w:szCs w:val="28"/>
              </w:rPr>
              <w:fldChar w:fldCharType="separate"/>
            </w:r>
            <w:r w:rsidR="00B236A2" w:rsidRPr="00B236A2">
              <w:rPr>
                <w:rFonts w:ascii="Times New Roman" w:hAnsi="Times New Roman" w:cs="Times New Roman"/>
                <w:noProof/>
                <w:webHidden/>
                <w:sz w:val="28"/>
                <w:szCs w:val="28"/>
              </w:rPr>
              <w:t>3</w:t>
            </w:r>
            <w:r w:rsidR="00B236A2"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75" w:history="1">
            <w:r w:rsidRPr="00B236A2">
              <w:rPr>
                <w:rStyle w:val="af"/>
                <w:rFonts w:ascii="Times New Roman" w:hAnsi="Times New Roman" w:cs="Times New Roman"/>
                <w:noProof/>
                <w:sz w:val="28"/>
                <w:szCs w:val="28"/>
              </w:rPr>
              <w:t>Педагогическая целесообразность программы:</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_Toc114765175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5</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76" w:history="1">
            <w:r w:rsidRPr="00B236A2">
              <w:rPr>
                <w:rStyle w:val="af"/>
                <w:rFonts w:ascii="Times New Roman" w:hAnsi="Times New Roman" w:cs="Times New Roman"/>
                <w:noProof/>
                <w:sz w:val="28"/>
                <w:szCs w:val="28"/>
              </w:rPr>
              <w:t>Направленность данной программы</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_Toc114765176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8</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77" w:history="1">
            <w:r w:rsidRPr="00B236A2">
              <w:rPr>
                <w:rStyle w:val="af"/>
                <w:rFonts w:ascii="Times New Roman" w:hAnsi="Times New Roman" w:cs="Times New Roman"/>
                <w:noProof/>
                <w:sz w:val="28"/>
                <w:szCs w:val="28"/>
              </w:rPr>
              <w:t>Ожидаемые образовательные и социальные результаты программы.</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_Toc114765177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10</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78" w:history="1">
            <w:r w:rsidRPr="00B236A2">
              <w:rPr>
                <w:rStyle w:val="af"/>
                <w:rFonts w:ascii="Times New Roman" w:hAnsi="Times New Roman" w:cs="Times New Roman"/>
                <w:noProof/>
                <w:sz w:val="28"/>
                <w:szCs w:val="28"/>
              </w:rPr>
              <w:t>Содержание разделов программы обучения</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_Toc114765178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10</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79" w:history="1">
            <w:r w:rsidRPr="00B236A2">
              <w:rPr>
                <w:rStyle w:val="af"/>
                <w:rFonts w:ascii="Times New Roman" w:hAnsi="Times New Roman" w:cs="Times New Roman"/>
                <w:noProof/>
                <w:sz w:val="28"/>
                <w:szCs w:val="28"/>
                <w:lang w:eastAsia="en-US"/>
              </w:rPr>
              <w:t>Учебно-тематический план обучения</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_Toc114765179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11</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80" w:history="1">
            <w:r w:rsidRPr="00B236A2">
              <w:rPr>
                <w:rStyle w:val="af"/>
                <w:rFonts w:ascii="Times New Roman" w:hAnsi="Times New Roman" w:cs="Times New Roman"/>
                <w:noProof/>
                <w:sz w:val="28"/>
                <w:szCs w:val="28"/>
              </w:rPr>
              <w:t>Методическое обеспечение программы</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_Toc114765180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16</w:t>
            </w:r>
            <w:r w:rsidRPr="00B236A2">
              <w:rPr>
                <w:rFonts w:ascii="Times New Roman" w:hAnsi="Times New Roman" w:cs="Times New Roman"/>
                <w:noProof/>
                <w:webHidden/>
                <w:sz w:val="28"/>
                <w:szCs w:val="28"/>
              </w:rPr>
              <w:fldChar w:fldCharType="end"/>
            </w:r>
          </w:hyperlink>
        </w:p>
        <w:p w:rsidR="00B236A2" w:rsidRPr="00B236A2" w:rsidRDefault="00B236A2">
          <w:pPr>
            <w:pStyle w:val="11"/>
            <w:tabs>
              <w:tab w:val="right" w:leader="dot" w:pos="9628"/>
            </w:tabs>
            <w:rPr>
              <w:rFonts w:ascii="Times New Roman" w:hAnsi="Times New Roman" w:cs="Times New Roman"/>
              <w:noProof/>
              <w:sz w:val="28"/>
              <w:szCs w:val="28"/>
            </w:rPr>
          </w:pPr>
          <w:hyperlink w:anchor="_Toc114765181" w:history="1">
            <w:r w:rsidRPr="00B236A2">
              <w:rPr>
                <w:rStyle w:val="af"/>
                <w:rFonts w:ascii="Times New Roman" w:hAnsi="Times New Roman" w:cs="Times New Roman"/>
                <w:noProof/>
                <w:sz w:val="28"/>
                <w:szCs w:val="28"/>
                <w:lang w:eastAsia="ru-RU"/>
              </w:rPr>
              <w:t>Список литературы</w:t>
            </w:r>
            <w:r w:rsidRPr="00B236A2">
              <w:rPr>
                <w:rFonts w:ascii="Times New Roman" w:hAnsi="Times New Roman" w:cs="Times New Roman"/>
                <w:noProof/>
                <w:webHidden/>
                <w:sz w:val="28"/>
                <w:szCs w:val="28"/>
              </w:rPr>
              <w:tab/>
            </w:r>
            <w:r w:rsidRPr="00B236A2">
              <w:rPr>
                <w:rFonts w:ascii="Times New Roman" w:hAnsi="Times New Roman" w:cs="Times New Roman"/>
                <w:noProof/>
                <w:webHidden/>
                <w:sz w:val="28"/>
                <w:szCs w:val="28"/>
              </w:rPr>
              <w:fldChar w:fldCharType="begin"/>
            </w:r>
            <w:r w:rsidRPr="00B236A2">
              <w:rPr>
                <w:rFonts w:ascii="Times New Roman" w:hAnsi="Times New Roman" w:cs="Times New Roman"/>
                <w:noProof/>
                <w:webHidden/>
                <w:sz w:val="28"/>
                <w:szCs w:val="28"/>
              </w:rPr>
              <w:instrText xml:space="preserve"> PAGEREF _Toc114765181 \h </w:instrText>
            </w:r>
            <w:r w:rsidRPr="00B236A2">
              <w:rPr>
                <w:rFonts w:ascii="Times New Roman" w:hAnsi="Times New Roman" w:cs="Times New Roman"/>
                <w:noProof/>
                <w:webHidden/>
                <w:sz w:val="28"/>
                <w:szCs w:val="28"/>
              </w:rPr>
            </w:r>
            <w:r w:rsidRPr="00B236A2">
              <w:rPr>
                <w:rFonts w:ascii="Times New Roman" w:hAnsi="Times New Roman" w:cs="Times New Roman"/>
                <w:noProof/>
                <w:webHidden/>
                <w:sz w:val="28"/>
                <w:szCs w:val="28"/>
              </w:rPr>
              <w:fldChar w:fldCharType="separate"/>
            </w:r>
            <w:r w:rsidRPr="00B236A2">
              <w:rPr>
                <w:rFonts w:ascii="Times New Roman" w:hAnsi="Times New Roman" w:cs="Times New Roman"/>
                <w:noProof/>
                <w:webHidden/>
                <w:sz w:val="28"/>
                <w:szCs w:val="28"/>
              </w:rPr>
              <w:t>16</w:t>
            </w:r>
            <w:r w:rsidRPr="00B236A2">
              <w:rPr>
                <w:rFonts w:ascii="Times New Roman" w:hAnsi="Times New Roman" w:cs="Times New Roman"/>
                <w:noProof/>
                <w:webHidden/>
                <w:sz w:val="28"/>
                <w:szCs w:val="28"/>
              </w:rPr>
              <w:fldChar w:fldCharType="end"/>
            </w:r>
          </w:hyperlink>
        </w:p>
        <w:p w:rsidR="003023D3" w:rsidRPr="00B236A2" w:rsidRDefault="003023D3">
          <w:pPr>
            <w:rPr>
              <w:rFonts w:ascii="Times New Roman" w:hAnsi="Times New Roman" w:cs="Times New Roman"/>
              <w:sz w:val="28"/>
              <w:szCs w:val="28"/>
            </w:rPr>
          </w:pPr>
          <w:r w:rsidRPr="00B236A2">
            <w:rPr>
              <w:rFonts w:ascii="Times New Roman" w:hAnsi="Times New Roman" w:cs="Times New Roman"/>
              <w:b/>
              <w:bCs/>
              <w:sz w:val="28"/>
              <w:szCs w:val="28"/>
            </w:rPr>
            <w:fldChar w:fldCharType="end"/>
          </w:r>
        </w:p>
      </w:sdtContent>
    </w:sdt>
    <w:p w:rsidR="003023D3" w:rsidRPr="00B236A2" w:rsidRDefault="003023D3" w:rsidP="003023D3">
      <w:pPr>
        <w:pStyle w:val="Standard"/>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Pr="00B236A2" w:rsidRDefault="003023D3">
      <w:pPr>
        <w:pStyle w:val="Standard"/>
        <w:jc w:val="right"/>
        <w:rPr>
          <w:rFonts w:ascii="Times New Roman" w:hAnsi="Times New Roman" w:cs="Times New Roman"/>
          <w:bCs/>
          <w:caps/>
          <w:sz w:val="28"/>
          <w:szCs w:val="28"/>
          <w:lang w:eastAsia="en-US"/>
        </w:rPr>
      </w:pPr>
    </w:p>
    <w:p w:rsidR="003023D3" w:rsidRDefault="003023D3" w:rsidP="00B236A2">
      <w:pPr>
        <w:pStyle w:val="Standard"/>
        <w:rPr>
          <w:rFonts w:ascii="Times New Roman" w:hAnsi="Times New Roman" w:cs="Times New Roman"/>
          <w:bCs/>
          <w:caps/>
          <w:sz w:val="28"/>
          <w:szCs w:val="28"/>
          <w:lang w:eastAsia="en-US"/>
        </w:rPr>
      </w:pPr>
    </w:p>
    <w:p w:rsidR="003023D3" w:rsidRDefault="003023D3">
      <w:pPr>
        <w:pStyle w:val="Standard"/>
        <w:jc w:val="right"/>
        <w:rPr>
          <w:rFonts w:ascii="Times New Roman" w:hAnsi="Times New Roman" w:cs="Times New Roman"/>
          <w:bCs/>
          <w:caps/>
          <w:sz w:val="28"/>
          <w:szCs w:val="28"/>
          <w:lang w:eastAsia="en-US"/>
        </w:rPr>
      </w:pPr>
    </w:p>
    <w:p w:rsidR="003023D3" w:rsidRDefault="003023D3">
      <w:pPr>
        <w:pStyle w:val="Standard"/>
        <w:jc w:val="right"/>
        <w:rPr>
          <w:rFonts w:ascii="Times New Roman" w:hAnsi="Times New Roman" w:cs="Times New Roman"/>
          <w:bCs/>
          <w:caps/>
          <w:sz w:val="28"/>
          <w:szCs w:val="28"/>
          <w:lang w:eastAsia="en-US"/>
        </w:rPr>
      </w:pPr>
    </w:p>
    <w:p w:rsidR="00C27F48" w:rsidRPr="00B236A2" w:rsidRDefault="003023D3" w:rsidP="00B236A2">
      <w:pPr>
        <w:pStyle w:val="1"/>
        <w:rPr>
          <w:rFonts w:ascii="Times New Roman" w:hAnsi="Times New Roman" w:cs="Times New Roman"/>
          <w:color w:val="auto"/>
        </w:rPr>
      </w:pPr>
      <w:bookmarkStart w:id="1" w:name="_Toc114765174"/>
      <w:r w:rsidRPr="00B236A2">
        <w:rPr>
          <w:rFonts w:ascii="Times New Roman" w:hAnsi="Times New Roman" w:cs="Times New Roman"/>
          <w:color w:val="auto"/>
        </w:rPr>
        <w:lastRenderedPageBreak/>
        <w:t>Пояснительная записка</w:t>
      </w:r>
      <w:bookmarkEnd w:id="1"/>
    </w:p>
    <w:p w:rsidR="00C27F48" w:rsidRDefault="00337EE7" w:rsidP="003023D3">
      <w:pPr>
        <w:pStyle w:val="Standard"/>
        <w:ind w:firstLine="708"/>
        <w:jc w:val="both"/>
        <w:rPr>
          <w:rFonts w:hint="eastAsia"/>
        </w:rPr>
      </w:pPr>
      <w:r>
        <w:rPr>
          <w:rFonts w:ascii="Times New Roman" w:hAnsi="Times New Roman"/>
          <w:sz w:val="28"/>
          <w:szCs w:val="28"/>
        </w:rPr>
        <w:t xml:space="preserve">Программа «Театр-медиа» рассчитана на детей в возрасте 10-17 лет (4-11 класс). </w:t>
      </w:r>
    </w:p>
    <w:p w:rsidR="00C27F48" w:rsidRDefault="00337EE7">
      <w:pPr>
        <w:spacing w:before="280" w:after="280"/>
        <w:ind w:firstLine="708"/>
        <w:jc w:val="both"/>
        <w:rPr>
          <w:rFonts w:hint="eastAsia"/>
        </w:rPr>
      </w:pPr>
      <w:r>
        <w:rPr>
          <w:rFonts w:ascii="Times New Roman" w:hAnsi="Times New Roman"/>
          <w:sz w:val="28"/>
          <w:szCs w:val="28"/>
        </w:rPr>
        <w:t xml:space="preserve">Театр ассоциируется у многих с высочайшим искусством. Владение телом, </w:t>
      </w:r>
      <w:proofErr w:type="gramStart"/>
      <w:r>
        <w:rPr>
          <w:rFonts w:ascii="Times New Roman" w:hAnsi="Times New Roman"/>
          <w:sz w:val="28"/>
          <w:szCs w:val="28"/>
        </w:rPr>
        <w:t>красивый</w:t>
      </w:r>
      <w:proofErr w:type="gramEnd"/>
      <w:r>
        <w:rPr>
          <w:rFonts w:ascii="Times New Roman" w:hAnsi="Times New Roman"/>
          <w:sz w:val="28"/>
          <w:szCs w:val="28"/>
        </w:rPr>
        <w:t xml:space="preserve"> </w:t>
      </w:r>
      <w:proofErr w:type="spellStart"/>
      <w:r>
        <w:rPr>
          <w:rFonts w:ascii="Times New Roman" w:hAnsi="Times New Roman"/>
          <w:sz w:val="28"/>
          <w:szCs w:val="28"/>
        </w:rPr>
        <w:t>речетатив</w:t>
      </w:r>
      <w:proofErr w:type="spellEnd"/>
      <w:r>
        <w:rPr>
          <w:rFonts w:ascii="Times New Roman" w:hAnsi="Times New Roman"/>
          <w:sz w:val="28"/>
          <w:szCs w:val="28"/>
        </w:rPr>
        <w:t xml:space="preserve">, умением показать красоту любого предмета, грацию. На занятиях по </w:t>
      </w:r>
      <w:proofErr w:type="gramStart"/>
      <w:r>
        <w:rPr>
          <w:rFonts w:ascii="Times New Roman" w:hAnsi="Times New Roman"/>
          <w:sz w:val="28"/>
          <w:szCs w:val="28"/>
        </w:rPr>
        <w:t>данному</w:t>
      </w:r>
      <w:proofErr w:type="gramEnd"/>
      <w:r>
        <w:rPr>
          <w:rFonts w:ascii="Times New Roman" w:hAnsi="Times New Roman"/>
          <w:sz w:val="28"/>
          <w:szCs w:val="28"/>
        </w:rPr>
        <w:t xml:space="preserve"> направлении ребята изучают основные методы и техники, используемые в театре. Также готовят настоящие спектакли и играют в кино.</w:t>
      </w:r>
    </w:p>
    <w:p w:rsidR="00C27F48" w:rsidRDefault="00337EE7">
      <w:pPr>
        <w:spacing w:before="280" w:after="280"/>
        <w:ind w:firstLine="708"/>
        <w:jc w:val="both"/>
        <w:rPr>
          <w:rFonts w:hint="eastAsia"/>
        </w:rPr>
      </w:pPr>
      <w:r>
        <w:rPr>
          <w:rFonts w:ascii="Times New Roman" w:hAnsi="Times New Roman"/>
          <w:sz w:val="28"/>
          <w:szCs w:val="28"/>
        </w:rPr>
        <w:t xml:space="preserve">Далеко не каждый ребенок имеет возможность приобрести и развить навыки актерского мастерства самостоятельно, поэтому обучение этому направлению искусства должно осуществляться централизованно. </w:t>
      </w:r>
    </w:p>
    <w:p w:rsidR="00C27F48" w:rsidRDefault="00337EE7">
      <w:pPr>
        <w:spacing w:before="280" w:after="280"/>
        <w:ind w:firstLine="708"/>
        <w:jc w:val="both"/>
        <w:rPr>
          <w:rFonts w:hint="eastAsia"/>
        </w:rPr>
      </w:pPr>
      <w:r>
        <w:rPr>
          <w:rFonts w:ascii="Times New Roman" w:hAnsi="Times New Roman"/>
          <w:sz w:val="28"/>
          <w:szCs w:val="28"/>
        </w:rPr>
        <w:t>В связи с этим возникла необходимость создания объединения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специализирующегося на театральном искусстве, актерском мастерстве.</w:t>
      </w:r>
    </w:p>
    <w:p w:rsidR="00C27F48" w:rsidRDefault="00337EE7">
      <w:pPr>
        <w:pStyle w:val="Standard"/>
        <w:ind w:firstLine="708"/>
        <w:jc w:val="both"/>
        <w:rPr>
          <w:rFonts w:hint="eastAsia"/>
        </w:rPr>
      </w:pPr>
      <w:r>
        <w:rPr>
          <w:rFonts w:ascii="Times New Roman" w:hAnsi="Times New Roman"/>
          <w:sz w:val="28"/>
          <w:szCs w:val="28"/>
        </w:rPr>
        <w:t xml:space="preserve"> Объединение развивает у учащихся наблюдательность, способствует эстетическому воспитанию, улучшает целеустремленность, уверенность в собственных силах, развивает различные творческие способности.</w:t>
      </w:r>
    </w:p>
    <w:p w:rsidR="00C27F48" w:rsidRDefault="00337EE7">
      <w:pPr>
        <w:pStyle w:val="Standard"/>
        <w:ind w:firstLine="737"/>
        <w:jc w:val="both"/>
        <w:rPr>
          <w:rFonts w:hint="eastAsia"/>
        </w:rPr>
      </w:pPr>
      <w:r>
        <w:rPr>
          <w:rFonts w:ascii="Times New Roman" w:hAnsi="Times New Roman"/>
          <w:sz w:val="28"/>
          <w:szCs w:val="28"/>
        </w:rPr>
        <w:t xml:space="preserve">Одним из видов </w:t>
      </w:r>
      <w:proofErr w:type="gramStart"/>
      <w:r>
        <w:rPr>
          <w:rFonts w:ascii="Times New Roman" w:hAnsi="Times New Roman"/>
          <w:sz w:val="28"/>
          <w:szCs w:val="28"/>
        </w:rPr>
        <w:t>детской деятельности, широко используемой в процессе воспитания и всестороннего развития детей является</w:t>
      </w:r>
      <w:proofErr w:type="gramEnd"/>
      <w:r>
        <w:rPr>
          <w:rFonts w:ascii="Times New Roman" w:hAnsi="Times New Roman"/>
          <w:sz w:val="28"/>
          <w:szCs w:val="28"/>
        </w:rPr>
        <w:t xml:space="preserve"> театрализованная, которая в полной мере позволяет реализовывать принципы </w:t>
      </w:r>
      <w:proofErr w:type="spellStart"/>
      <w:r>
        <w:rPr>
          <w:rFonts w:ascii="Times New Roman" w:hAnsi="Times New Roman"/>
          <w:sz w:val="28"/>
          <w:szCs w:val="28"/>
        </w:rPr>
        <w:t>природосообразности</w:t>
      </w:r>
      <w:proofErr w:type="spellEnd"/>
      <w:r>
        <w:rPr>
          <w:rFonts w:ascii="Times New Roman" w:hAnsi="Times New Roman"/>
          <w:sz w:val="28"/>
          <w:szCs w:val="28"/>
        </w:rPr>
        <w:t xml:space="preserve"> и </w:t>
      </w:r>
      <w:proofErr w:type="spellStart"/>
      <w:r>
        <w:rPr>
          <w:rFonts w:ascii="Times New Roman" w:hAnsi="Times New Roman"/>
          <w:sz w:val="28"/>
          <w:szCs w:val="28"/>
        </w:rPr>
        <w:t>культуросообразности</w:t>
      </w:r>
      <w:proofErr w:type="spellEnd"/>
      <w:r>
        <w:rPr>
          <w:rFonts w:ascii="Times New Roman" w:hAnsi="Times New Roman"/>
          <w:sz w:val="28"/>
          <w:szCs w:val="28"/>
        </w:rPr>
        <w:t xml:space="preserve"> воспитания. Анализ современной практики школьного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театрального искусства.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C27F48" w:rsidRDefault="00337EE7">
      <w:pPr>
        <w:pStyle w:val="Standard"/>
        <w:ind w:firstLine="737"/>
        <w:jc w:val="both"/>
        <w:rPr>
          <w:rFonts w:hint="eastAsia"/>
        </w:rPr>
      </w:pPr>
      <w:r>
        <w:rPr>
          <w:rFonts w:ascii="Times New Roman" w:hAnsi="Times New Roman"/>
          <w:sz w:val="28"/>
          <w:szCs w:val="28"/>
        </w:rPr>
        <w:t>Программа предназначена для работы с детьми в системе дополнительного образования. Данная общеобразовательная программа направлена на обучение детей основам актерского мастерства.</w:t>
      </w:r>
    </w:p>
    <w:p w:rsidR="00C27F48" w:rsidRDefault="00337EE7">
      <w:pPr>
        <w:pStyle w:val="a6"/>
        <w:ind w:firstLine="737"/>
        <w:jc w:val="both"/>
        <w:rPr>
          <w:rFonts w:hint="eastAsia"/>
          <w:color w:val="000000"/>
        </w:rPr>
      </w:pPr>
      <w:r>
        <w:rPr>
          <w:rFonts w:ascii="Times New Roman" w:hAnsi="Times New Roman"/>
          <w:color w:val="000000"/>
          <w:sz w:val="28"/>
          <w:szCs w:val="28"/>
        </w:rPr>
        <w:t>Данная 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C27F48" w:rsidRDefault="00337EE7">
      <w:pPr>
        <w:pStyle w:val="a6"/>
        <w:ind w:firstLine="737"/>
        <w:jc w:val="both"/>
        <w:rPr>
          <w:rFonts w:ascii="Times New Roman" w:hAnsi="Times New Roman"/>
          <w:color w:val="000000"/>
          <w:sz w:val="28"/>
          <w:szCs w:val="28"/>
        </w:rPr>
      </w:pPr>
      <w:r>
        <w:rPr>
          <w:rFonts w:ascii="Times New Roman" w:hAnsi="Times New Roman"/>
          <w:color w:val="000000"/>
          <w:sz w:val="28"/>
          <w:szCs w:val="28"/>
        </w:rPr>
        <w:t xml:space="preserve">Программа содержит в себе элементы этики, эстетики, риторики, пластики, музыки и литературы.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деятельности, обусловленной </w:t>
      </w:r>
      <w:r>
        <w:rPr>
          <w:rFonts w:ascii="Times New Roman" w:hAnsi="Times New Roman"/>
          <w:color w:val="000000"/>
          <w:sz w:val="28"/>
          <w:szCs w:val="28"/>
        </w:rPr>
        <w:lastRenderedPageBreak/>
        <w:t>спецификой театра, открывает большие возможности для многостороннего развития их способностей.</w:t>
      </w:r>
    </w:p>
    <w:p w:rsidR="00C27F48" w:rsidRDefault="00337EE7">
      <w:pPr>
        <w:pStyle w:val="a6"/>
        <w:ind w:firstLine="737"/>
        <w:jc w:val="both"/>
        <w:rPr>
          <w:rFonts w:ascii="Times New Roman" w:hAnsi="Times New Roman"/>
          <w:color w:val="000000"/>
          <w:sz w:val="28"/>
          <w:szCs w:val="28"/>
        </w:rPr>
      </w:pPr>
      <w:r>
        <w:rPr>
          <w:rFonts w:ascii="Times New Roman" w:hAnsi="Times New Roman"/>
          <w:color w:val="000000"/>
          <w:sz w:val="28"/>
          <w:szCs w:val="28"/>
        </w:rPr>
        <w:t>Занятия по данной программе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пониманию.</w:t>
      </w:r>
    </w:p>
    <w:p w:rsidR="00C27F48" w:rsidRDefault="00337EE7">
      <w:pPr>
        <w:pStyle w:val="Standard"/>
        <w:ind w:firstLine="737"/>
        <w:jc w:val="both"/>
        <w:rPr>
          <w:rFonts w:hint="eastAsia"/>
        </w:rPr>
      </w:pPr>
      <w:r>
        <w:rPr>
          <w:rFonts w:ascii="Times New Roman" w:hAnsi="Times New Roman"/>
          <w:b/>
          <w:sz w:val="28"/>
          <w:szCs w:val="28"/>
        </w:rPr>
        <w:t>Актуальность программы</w:t>
      </w:r>
      <w:r>
        <w:rPr>
          <w:rFonts w:ascii="Times New Roman" w:hAnsi="Times New Roman"/>
          <w:sz w:val="28"/>
          <w:szCs w:val="28"/>
        </w:rPr>
        <w:t xml:space="preserve"> в том, что в нашем современном мире возникла необходимость укрепления связей ребенка с новыми информационными технологиями и искусством.</w:t>
      </w:r>
    </w:p>
    <w:p w:rsidR="00C27F48" w:rsidRDefault="00337EE7">
      <w:pPr>
        <w:pStyle w:val="Standard"/>
        <w:ind w:firstLine="737"/>
        <w:jc w:val="both"/>
        <w:rPr>
          <w:rFonts w:hint="eastAsia"/>
        </w:rPr>
      </w:pPr>
      <w:r>
        <w:rPr>
          <w:rFonts w:ascii="Times New Roman" w:hAnsi="Times New Roman"/>
          <w:b/>
          <w:sz w:val="28"/>
          <w:szCs w:val="28"/>
        </w:rPr>
        <w:t>Новизна</w:t>
      </w:r>
      <w:r>
        <w:rPr>
          <w:rFonts w:ascii="Times New Roman" w:hAnsi="Times New Roman"/>
          <w:sz w:val="28"/>
          <w:szCs w:val="28"/>
        </w:rPr>
        <w:t xml:space="preserve"> программы в том, что она не дает ребенку «уйти в виртуальный мир», учит видеть красоту реального мира посредством искусства фотосъемки и видеосъемки, а также позволяет «творить» искусство путем погружения в театральный мир. В программе </w:t>
      </w:r>
      <w:r>
        <w:rPr>
          <w:rFonts w:ascii="Times New Roman" w:hAnsi="Times New Roman"/>
          <w:color w:val="000000"/>
          <w:sz w:val="28"/>
          <w:szCs w:val="28"/>
        </w:rPr>
        <w:t>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 грим, и,</w:t>
      </w:r>
      <w:r>
        <w:rPr>
          <w:rFonts w:ascii="Times New Roman" w:hAnsi="Times New Roman"/>
          <w:sz w:val="28"/>
          <w:szCs w:val="28"/>
        </w:rPr>
        <w:t xml:space="preserve"> </w:t>
      </w:r>
      <w:r>
        <w:rPr>
          <w:rFonts w:ascii="Times New Roman" w:hAnsi="Times New Roman"/>
          <w:color w:val="000000"/>
          <w:sz w:val="28"/>
          <w:szCs w:val="28"/>
        </w:rPr>
        <w:t>изменены подходы к структуре и содержанию образовательного процесса с учетом интеграции общего и дополнительного образования;</w:t>
      </w:r>
      <w:r>
        <w:rPr>
          <w:rFonts w:ascii="Times New Roman" w:hAnsi="Times New Roman"/>
          <w:sz w:val="28"/>
          <w:szCs w:val="28"/>
        </w:rPr>
        <w:t xml:space="preserve"> </w:t>
      </w:r>
    </w:p>
    <w:p w:rsidR="00C27F48" w:rsidRDefault="00337EE7">
      <w:pPr>
        <w:pStyle w:val="a6"/>
        <w:ind w:firstLine="737"/>
        <w:jc w:val="both"/>
        <w:rPr>
          <w:rFonts w:ascii="Times New Roman" w:hAnsi="Times New Roman"/>
          <w:color w:val="000000"/>
        </w:rPr>
      </w:pPr>
      <w:r>
        <w:rPr>
          <w:rFonts w:ascii="Times New Roman" w:hAnsi="Times New Roman"/>
          <w:color w:val="000000"/>
          <w:sz w:val="28"/>
          <w:szCs w:val="28"/>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w:t>
      </w:r>
    </w:p>
    <w:p w:rsidR="00C27F48" w:rsidRDefault="00337EE7">
      <w:pPr>
        <w:pStyle w:val="a6"/>
        <w:spacing w:after="0" w:line="240" w:lineRule="auto"/>
        <w:ind w:firstLine="180"/>
        <w:jc w:val="both"/>
        <w:rPr>
          <w:rFonts w:ascii="Times New Roman" w:hAnsi="Times New Roman"/>
          <w:color w:val="000000"/>
          <w:sz w:val="28"/>
          <w:szCs w:val="28"/>
        </w:rPr>
      </w:pPr>
      <w:r>
        <w:rPr>
          <w:rFonts w:ascii="Times New Roman" w:hAnsi="Times New Roman"/>
          <w:color w:val="000000"/>
          <w:sz w:val="28"/>
          <w:szCs w:val="28"/>
        </w:rPr>
        <w:t>Обеспечение связи с семьей – очень важная проблема, которая решается в процессе ре</w:t>
      </w:r>
      <w:r w:rsidR="003023D3">
        <w:rPr>
          <w:rFonts w:ascii="Times New Roman" w:hAnsi="Times New Roman"/>
          <w:color w:val="000000"/>
          <w:sz w:val="28"/>
          <w:szCs w:val="28"/>
        </w:rPr>
        <w:t>ализации программы «Театр-медиа</w:t>
      </w:r>
      <w:r>
        <w:rPr>
          <w:rFonts w:ascii="Times New Roman" w:hAnsi="Times New Roman"/>
          <w:color w:val="000000"/>
          <w:sz w:val="28"/>
          <w:szCs w:val="28"/>
        </w:rPr>
        <w:t>». Родители, становясь зрителями, открывают для себя своих детей в новом качестве, сближаясь с ними в совместной работе.</w:t>
      </w:r>
    </w:p>
    <w:p w:rsidR="00C27F48" w:rsidRDefault="003023D3">
      <w:pPr>
        <w:pStyle w:val="a6"/>
        <w:spacing w:after="0" w:line="240" w:lineRule="auto"/>
        <w:ind w:firstLine="180"/>
        <w:jc w:val="both"/>
        <w:rPr>
          <w:rFonts w:hint="eastAsia"/>
        </w:rPr>
      </w:pPr>
      <w:r>
        <w:rPr>
          <w:rFonts w:ascii="Times New Roman" w:hAnsi="Times New Roman"/>
          <w:color w:val="000000"/>
          <w:sz w:val="28"/>
          <w:szCs w:val="28"/>
        </w:rPr>
        <w:t>Программа «Театр-медиа</w:t>
      </w:r>
      <w:r w:rsidR="00337EE7">
        <w:rPr>
          <w:rFonts w:ascii="Times New Roman" w:hAnsi="Times New Roman"/>
          <w:color w:val="000000"/>
          <w:sz w:val="28"/>
          <w:szCs w:val="28"/>
        </w:rPr>
        <w:t xml:space="preserve">»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w:t>
      </w:r>
      <w:proofErr w:type="spellStart"/>
      <w:r w:rsidR="00337EE7">
        <w:rPr>
          <w:rFonts w:ascii="Times New Roman" w:hAnsi="Times New Roman"/>
          <w:color w:val="000000"/>
          <w:sz w:val="28"/>
          <w:szCs w:val="28"/>
        </w:rPr>
        <w:t>воспитательно</w:t>
      </w:r>
      <w:proofErr w:type="spellEnd"/>
      <w:r w:rsidR="00337EE7">
        <w:rPr>
          <w:rFonts w:ascii="Times New Roman" w:hAnsi="Times New Roman"/>
          <w:color w:val="000000"/>
          <w:sz w:val="28"/>
          <w:szCs w:val="28"/>
        </w:rPr>
        <w:t>-образовательного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w:t>
      </w:r>
    </w:p>
    <w:p w:rsidR="00C27F48" w:rsidRDefault="00337EE7">
      <w:pPr>
        <w:pStyle w:val="a6"/>
        <w:spacing w:after="0" w:line="240" w:lineRule="auto"/>
        <w:ind w:firstLine="180"/>
        <w:jc w:val="both"/>
        <w:rPr>
          <w:rFonts w:hint="eastAsia"/>
        </w:rPr>
      </w:pPr>
      <w:r>
        <w:rPr>
          <w:rFonts w:ascii="Times New Roman" w:hAnsi="Times New Roman"/>
          <w:sz w:val="28"/>
          <w:szCs w:val="28"/>
        </w:rPr>
        <w:t>Занимаясь в объединении, дети учатся сценической речи, поведению на сцене, избавляет от страха публичных выступлений. Занятия объединения развивают у воспитанников логическое мышление, внимание, память, фантазию и творческие способности, которые наверняка помогут им в жизни и при выборе будущей профессии.</w:t>
      </w:r>
    </w:p>
    <w:p w:rsidR="00C27F48" w:rsidRPr="00B236A2" w:rsidRDefault="00337EE7" w:rsidP="00B236A2">
      <w:pPr>
        <w:pStyle w:val="1"/>
        <w:jc w:val="both"/>
        <w:rPr>
          <w:rFonts w:ascii="Times New Roman" w:hAnsi="Times New Roman" w:cs="Times New Roman"/>
          <w:color w:val="auto"/>
        </w:rPr>
      </w:pPr>
      <w:bookmarkStart w:id="2" w:name="_Toc114765175"/>
      <w:r w:rsidRPr="00B236A2">
        <w:rPr>
          <w:rFonts w:ascii="Times New Roman" w:hAnsi="Times New Roman" w:cs="Times New Roman"/>
          <w:color w:val="auto"/>
        </w:rPr>
        <w:lastRenderedPageBreak/>
        <w:t>Педагогическая целесообразность программы:</w:t>
      </w:r>
      <w:bookmarkEnd w:id="2"/>
    </w:p>
    <w:p w:rsidR="00C27F48" w:rsidRDefault="00337EE7">
      <w:pPr>
        <w:pStyle w:val="a6"/>
        <w:spacing w:after="0" w:line="240" w:lineRule="auto"/>
        <w:ind w:firstLine="180"/>
        <w:jc w:val="both"/>
        <w:rPr>
          <w:rFonts w:hint="eastAsia"/>
        </w:rPr>
      </w:pPr>
      <w:r>
        <w:rPr>
          <w:rFonts w:ascii="Times New Roman" w:hAnsi="Times New Roman"/>
          <w:color w:val="000000"/>
          <w:sz w:val="28"/>
          <w:szCs w:val="28"/>
        </w:rPr>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C27F48" w:rsidRDefault="00337EE7">
      <w:pPr>
        <w:pStyle w:val="a6"/>
        <w:spacing w:after="0" w:line="240" w:lineRule="auto"/>
        <w:ind w:firstLine="180"/>
        <w:jc w:val="both"/>
        <w:rPr>
          <w:rFonts w:hint="eastAsia"/>
        </w:rPr>
      </w:pPr>
      <w:r>
        <w:rPr>
          <w:rFonts w:ascii="Times New Roman" w:hAnsi="Times New Roman"/>
          <w:color w:val="000000"/>
          <w:sz w:val="28"/>
          <w:szCs w:val="28"/>
        </w:rPr>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C27F48" w:rsidRDefault="00C27F48">
      <w:pPr>
        <w:pStyle w:val="a6"/>
        <w:spacing w:after="0" w:line="240" w:lineRule="auto"/>
        <w:ind w:firstLine="180"/>
        <w:jc w:val="both"/>
        <w:rPr>
          <w:rFonts w:ascii="Times New Roman" w:hAnsi="Times New Roman"/>
          <w:sz w:val="28"/>
          <w:szCs w:val="28"/>
        </w:rPr>
      </w:pPr>
    </w:p>
    <w:p w:rsidR="00C27F48" w:rsidRDefault="00337EE7">
      <w:pPr>
        <w:pStyle w:val="Standard"/>
        <w:ind w:firstLine="708"/>
        <w:jc w:val="both"/>
        <w:rPr>
          <w:rFonts w:hint="eastAsia"/>
        </w:rPr>
      </w:pPr>
      <w:r>
        <w:rPr>
          <w:rFonts w:ascii="Times New Roman" w:hAnsi="Times New Roman"/>
          <w:b/>
          <w:sz w:val="28"/>
          <w:szCs w:val="28"/>
        </w:rPr>
        <w:t>Цель:</w:t>
      </w:r>
      <w:r>
        <w:rPr>
          <w:rFonts w:ascii="Times New Roman" w:hAnsi="Times New Roman"/>
          <w:sz w:val="28"/>
          <w:szCs w:val="28"/>
        </w:rPr>
        <w:t xml:space="preserve"> </w:t>
      </w:r>
      <w:r>
        <w:rPr>
          <w:rFonts w:ascii="Times New Roman" w:eastAsia="Times New Roman" w:hAnsi="Times New Roman" w:cs="Times New Roman"/>
          <w:sz w:val="28"/>
          <w:szCs w:val="28"/>
        </w:rPr>
        <w:t xml:space="preserve">создание возможностей для творческого развития детей; приобщение детей к культурным ценностям, </w:t>
      </w:r>
      <w:r>
        <w:rPr>
          <w:rFonts w:ascii="Times New Roman" w:eastAsia="Times New Roman" w:hAnsi="Times New Roman" w:cs="Times New Roman"/>
          <w:color w:val="000000"/>
          <w:sz w:val="28"/>
          <w:szCs w:val="28"/>
        </w:rPr>
        <w:t>развитие творческой личности средствами театрального искусства и создание условий для её самореализации</w:t>
      </w:r>
    </w:p>
    <w:p w:rsidR="00C27F48" w:rsidRDefault="00C27F48">
      <w:pPr>
        <w:pStyle w:val="Standard"/>
        <w:jc w:val="both"/>
        <w:rPr>
          <w:rFonts w:ascii="Times New Roman" w:hAnsi="Times New Roman"/>
          <w:sz w:val="28"/>
          <w:szCs w:val="28"/>
        </w:rPr>
      </w:pPr>
    </w:p>
    <w:p w:rsidR="00C27F48" w:rsidRDefault="00337EE7">
      <w:pPr>
        <w:pStyle w:val="Standard"/>
        <w:contextualSpacing/>
        <w:jc w:val="both"/>
        <w:rPr>
          <w:rFonts w:hint="eastAsia"/>
        </w:rPr>
      </w:pPr>
      <w:r>
        <w:rPr>
          <w:rFonts w:ascii="Times New Roman" w:hAnsi="Times New Roman"/>
          <w:sz w:val="28"/>
          <w:szCs w:val="28"/>
        </w:rPr>
        <w:tab/>
      </w:r>
      <w:r>
        <w:rPr>
          <w:rFonts w:ascii="Times New Roman" w:hAnsi="Times New Roman"/>
          <w:b/>
          <w:sz w:val="28"/>
          <w:szCs w:val="28"/>
        </w:rPr>
        <w:t>Задачи:</w:t>
      </w:r>
    </w:p>
    <w:p w:rsidR="00C27F48" w:rsidRDefault="00337EE7">
      <w:pPr>
        <w:pStyle w:val="Standard"/>
        <w:contextualSpacing/>
        <w:jc w:val="both"/>
        <w:rPr>
          <w:rFonts w:hint="eastAsia"/>
        </w:rPr>
      </w:pPr>
      <w:r>
        <w:rPr>
          <w:rFonts w:ascii="Times New Roman" w:hAnsi="Times New Roman"/>
          <w:sz w:val="28"/>
          <w:szCs w:val="28"/>
        </w:rPr>
        <w:t xml:space="preserve">1. </w:t>
      </w:r>
      <w:r>
        <w:rPr>
          <w:rFonts w:ascii="Times New Roman" w:hAnsi="Times New Roman"/>
          <w:i/>
          <w:sz w:val="28"/>
          <w:szCs w:val="28"/>
          <w:u w:val="single"/>
        </w:rPr>
        <w:t>Обучающие:</w:t>
      </w:r>
    </w:p>
    <w:p w:rsidR="00C27F48" w:rsidRDefault="00337EE7">
      <w:pPr>
        <w:pStyle w:val="Standard"/>
        <w:contextualSpacing/>
        <w:jc w:val="both"/>
        <w:rPr>
          <w:rFonts w:ascii="Times New Roman" w:hAnsi="Times New Roman"/>
          <w:sz w:val="28"/>
          <w:szCs w:val="28"/>
        </w:rPr>
      </w:pPr>
      <w:r>
        <w:rPr>
          <w:rFonts w:ascii="Times New Roman" w:hAnsi="Times New Roman"/>
          <w:sz w:val="28"/>
          <w:szCs w:val="28"/>
        </w:rPr>
        <w:t>- научить основным правилам фото-видеосъемки;</w:t>
      </w:r>
    </w:p>
    <w:p w:rsidR="00C27F48" w:rsidRDefault="00337EE7">
      <w:pPr>
        <w:pStyle w:val="Standard"/>
        <w:contextualSpacing/>
        <w:jc w:val="both"/>
        <w:rPr>
          <w:rFonts w:ascii="Times New Roman" w:hAnsi="Times New Roman"/>
          <w:sz w:val="28"/>
          <w:szCs w:val="28"/>
        </w:rPr>
      </w:pPr>
      <w:r>
        <w:rPr>
          <w:rFonts w:ascii="Times New Roman" w:hAnsi="Times New Roman"/>
          <w:sz w:val="28"/>
          <w:szCs w:val="28"/>
        </w:rPr>
        <w:t>- познакомить с правилами подбора сюжетов к заданной теме;</w:t>
      </w:r>
    </w:p>
    <w:p w:rsidR="00C27F48" w:rsidRDefault="00337EE7">
      <w:pPr>
        <w:pStyle w:val="Textbody"/>
        <w:spacing w:after="0"/>
        <w:contextualSpacing/>
        <w:jc w:val="both"/>
        <w:rPr>
          <w:rFonts w:hint="eastAsia"/>
        </w:rPr>
      </w:pPr>
      <w:r>
        <w:rPr>
          <w:rFonts w:ascii="Times New Roman" w:hAnsi="Times New Roman"/>
          <w:sz w:val="28"/>
          <w:szCs w:val="28"/>
        </w:rPr>
        <w:t>знакомство учащихся с основами театрализации, актерского мастерства и научить держаться на сцене;</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 формирование художественных предпочтений, этических, эстетических оценок искусства, природы, окружающего мира;</w:t>
      </w:r>
    </w:p>
    <w:p w:rsidR="00C27F48" w:rsidRDefault="00337EE7">
      <w:pPr>
        <w:pStyle w:val="Textbody"/>
        <w:spacing w:line="240" w:lineRule="auto"/>
        <w:jc w:val="both"/>
        <w:rPr>
          <w:rFonts w:hint="eastAsia"/>
        </w:rPr>
      </w:pPr>
      <w:r>
        <w:rPr>
          <w:rFonts w:ascii="Times New Roman" w:hAnsi="Times New Roman"/>
          <w:color w:val="00000A"/>
          <w:sz w:val="28"/>
          <w:szCs w:val="28"/>
        </w:rPr>
        <w:t>- формирование нравственных качеств, гуманистической личностной позиции, позитивного и оптимистического отношения к жизни; </w:t>
      </w:r>
    </w:p>
    <w:p w:rsidR="00C27F48" w:rsidRDefault="00337EE7">
      <w:pPr>
        <w:pStyle w:val="Textbody"/>
        <w:jc w:val="both"/>
        <w:rPr>
          <w:rFonts w:ascii="Times New Roman" w:hAnsi="Times New Roman"/>
          <w:sz w:val="28"/>
          <w:szCs w:val="28"/>
        </w:rPr>
      </w:pPr>
      <w:r>
        <w:rPr>
          <w:rFonts w:ascii="Times New Roman" w:hAnsi="Times New Roman"/>
          <w:sz w:val="28"/>
          <w:szCs w:val="28"/>
        </w:rPr>
        <w:t>- способствовать удовлетворению личных познавательных интересов.</w:t>
      </w:r>
    </w:p>
    <w:p w:rsidR="00C27F48" w:rsidRDefault="00337EE7">
      <w:pPr>
        <w:pStyle w:val="Standard"/>
        <w:jc w:val="both"/>
        <w:rPr>
          <w:rFonts w:hint="eastAsia"/>
        </w:rPr>
      </w:pPr>
      <w:r>
        <w:rPr>
          <w:rFonts w:ascii="Times New Roman" w:hAnsi="Times New Roman"/>
          <w:sz w:val="28"/>
          <w:szCs w:val="28"/>
        </w:rPr>
        <w:t xml:space="preserve">2. </w:t>
      </w:r>
      <w:r>
        <w:rPr>
          <w:rFonts w:ascii="Times New Roman" w:hAnsi="Times New Roman"/>
          <w:i/>
          <w:sz w:val="28"/>
          <w:szCs w:val="28"/>
          <w:u w:val="single"/>
        </w:rPr>
        <w:t>Развивающие:</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создание условий для интеллектуального развития ребенка и формирования его коммуникативных и социальных навыков через театральную деятельность;</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развитие эмоциональной сферы, артистических способностей, творческого воображения и фантазии;</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реализация творческого потенциала личности младшего школьника;</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обогащение эмоционально-образной сферы школьников;</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развитие коммуникативной культуры детей;</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развитие техники речи, артикуляции, интонации;</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развитие двигательных способностей через драматизацию.</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развить логическое мышление, внимание, память, фантазию, творческие способности детей;</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развить творческое мышление, «видение картинки» даже не используя фото-видеоаппаратуру;</w:t>
      </w:r>
    </w:p>
    <w:p w:rsidR="00C27F48" w:rsidRDefault="00337EE7">
      <w:pPr>
        <w:pStyle w:val="Textbody"/>
        <w:spacing w:after="0" w:line="240" w:lineRule="auto"/>
        <w:contextualSpacing/>
        <w:jc w:val="both"/>
        <w:rPr>
          <w:rFonts w:ascii="Times New Roman" w:hAnsi="Times New Roman"/>
          <w:sz w:val="28"/>
          <w:szCs w:val="28"/>
        </w:rPr>
      </w:pPr>
      <w:r>
        <w:rPr>
          <w:rFonts w:ascii="Times New Roman" w:hAnsi="Times New Roman"/>
          <w:sz w:val="28"/>
          <w:szCs w:val="28"/>
        </w:rPr>
        <w:t>- способствовать развитию познавательного интереса к информационным технологиям.</w:t>
      </w:r>
    </w:p>
    <w:p w:rsidR="00C27F48" w:rsidRDefault="00337EE7">
      <w:pPr>
        <w:pStyle w:val="Standard"/>
        <w:jc w:val="both"/>
        <w:rPr>
          <w:rFonts w:hint="eastAsia"/>
        </w:rPr>
      </w:pPr>
      <w:r>
        <w:rPr>
          <w:rFonts w:ascii="Times New Roman" w:hAnsi="Times New Roman"/>
          <w:sz w:val="28"/>
          <w:szCs w:val="28"/>
        </w:rPr>
        <w:lastRenderedPageBreak/>
        <w:t xml:space="preserve">3. </w:t>
      </w:r>
      <w:r>
        <w:rPr>
          <w:rFonts w:ascii="Times New Roman" w:hAnsi="Times New Roman"/>
          <w:i/>
          <w:sz w:val="28"/>
          <w:szCs w:val="28"/>
          <w:u w:val="single"/>
        </w:rPr>
        <w:t>Воспитательные:</w:t>
      </w:r>
    </w:p>
    <w:p w:rsidR="00C27F48" w:rsidRDefault="00337EE7">
      <w:pPr>
        <w:pStyle w:val="Standard"/>
        <w:jc w:val="both"/>
        <w:rPr>
          <w:rFonts w:ascii="Times New Roman" w:hAnsi="Times New Roman"/>
          <w:sz w:val="28"/>
          <w:szCs w:val="28"/>
        </w:rPr>
      </w:pPr>
      <w:r>
        <w:rPr>
          <w:rFonts w:ascii="Times New Roman" w:hAnsi="Times New Roman"/>
          <w:sz w:val="28"/>
          <w:szCs w:val="28"/>
        </w:rPr>
        <w:t>- заложить основы формирования информационной культуры воспитанников;</w:t>
      </w:r>
    </w:p>
    <w:p w:rsidR="00C27F48" w:rsidRDefault="00337EE7">
      <w:pPr>
        <w:pStyle w:val="Standard"/>
        <w:jc w:val="both"/>
        <w:rPr>
          <w:rFonts w:ascii="Times New Roman" w:hAnsi="Times New Roman"/>
          <w:sz w:val="28"/>
          <w:szCs w:val="28"/>
        </w:rPr>
      </w:pPr>
      <w:r>
        <w:rPr>
          <w:rFonts w:ascii="Times New Roman" w:hAnsi="Times New Roman"/>
          <w:sz w:val="28"/>
          <w:szCs w:val="28"/>
        </w:rPr>
        <w:t>- воспитать трудолюбие, терпение, умение довести начатое дело до конца, взаимопомощь при выполнении работы;</w:t>
      </w:r>
    </w:p>
    <w:p w:rsidR="00C27F48" w:rsidRDefault="00337EE7">
      <w:pPr>
        <w:pStyle w:val="Standard"/>
        <w:jc w:val="both"/>
        <w:rPr>
          <w:rFonts w:ascii="Times New Roman" w:hAnsi="Times New Roman"/>
          <w:sz w:val="28"/>
          <w:szCs w:val="28"/>
        </w:rPr>
      </w:pPr>
      <w:r>
        <w:rPr>
          <w:rFonts w:ascii="Times New Roman" w:hAnsi="Times New Roman"/>
          <w:sz w:val="28"/>
          <w:szCs w:val="28"/>
        </w:rPr>
        <w:t>- привить основы культуры труда;</w:t>
      </w:r>
    </w:p>
    <w:p w:rsidR="00C27F48" w:rsidRDefault="00337EE7">
      <w:pPr>
        <w:pStyle w:val="Standard"/>
        <w:jc w:val="both"/>
        <w:rPr>
          <w:rFonts w:ascii="Times New Roman" w:hAnsi="Times New Roman"/>
          <w:sz w:val="28"/>
          <w:szCs w:val="28"/>
        </w:rPr>
      </w:pPr>
      <w:r>
        <w:rPr>
          <w:rFonts w:ascii="Times New Roman" w:hAnsi="Times New Roman"/>
          <w:sz w:val="28"/>
          <w:szCs w:val="28"/>
        </w:rPr>
        <w:t>- сформировать коллективные отношения через совместную деятельность, учитывая индивидуальные особенности каждого ребенка.</w:t>
      </w:r>
    </w:p>
    <w:p w:rsidR="00C27F48" w:rsidRDefault="00337EE7">
      <w:pPr>
        <w:pStyle w:val="Standard"/>
        <w:jc w:val="both"/>
        <w:rPr>
          <w:rFonts w:hint="eastAsia"/>
        </w:rPr>
      </w:pPr>
      <w:r>
        <w:rPr>
          <w:rFonts w:ascii="Times New Roman" w:hAnsi="Times New Roman"/>
          <w:sz w:val="28"/>
          <w:szCs w:val="28"/>
        </w:rPr>
        <w:t xml:space="preserve">- </w:t>
      </w:r>
      <w:r>
        <w:rPr>
          <w:rFonts w:ascii="Times New Roman" w:hAnsi="Times New Roman"/>
          <w:color w:val="00000A"/>
          <w:sz w:val="28"/>
        </w:rPr>
        <w:t>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C27F48" w:rsidRDefault="00337EE7">
      <w:pPr>
        <w:pStyle w:val="Textbody"/>
        <w:jc w:val="both"/>
        <w:rPr>
          <w:rFonts w:ascii="Times New Roman" w:hAnsi="Times New Roman"/>
          <w:sz w:val="28"/>
          <w:szCs w:val="28"/>
        </w:rPr>
      </w:pPr>
      <w:r>
        <w:rPr>
          <w:rFonts w:ascii="Times New Roman" w:hAnsi="Times New Roman"/>
          <w:sz w:val="28"/>
          <w:szCs w:val="28"/>
        </w:rPr>
        <w:t>- обеспечение связи школы с семьей через вовлечение родителей в процесс подготовки постановок</w:t>
      </w:r>
    </w:p>
    <w:p w:rsidR="00C27F48" w:rsidRDefault="00337EE7">
      <w:pPr>
        <w:pStyle w:val="Textbody"/>
        <w:tabs>
          <w:tab w:val="left" w:pos="696"/>
        </w:tabs>
        <w:spacing w:line="240" w:lineRule="auto"/>
        <w:ind w:firstLine="680"/>
        <w:jc w:val="both"/>
        <w:rPr>
          <w:rFonts w:hint="eastAsia"/>
        </w:rPr>
      </w:pPr>
      <w:r>
        <w:rPr>
          <w:rFonts w:ascii="Times New Roman" w:hAnsi="Times New Roman"/>
          <w:color w:val="00000A"/>
          <w:sz w:val="28"/>
          <w:szCs w:val="28"/>
        </w:rPr>
        <w:t xml:space="preserve">  Театрализованная деятельность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w:t>
      </w:r>
      <w:proofErr w:type="spellStart"/>
      <w:r>
        <w:rPr>
          <w:rFonts w:ascii="Times New Roman" w:hAnsi="Times New Roman"/>
          <w:color w:val="00000A"/>
          <w:sz w:val="28"/>
          <w:szCs w:val="28"/>
        </w:rPr>
        <w:t>стрессообразуюших</w:t>
      </w:r>
      <w:proofErr w:type="spellEnd"/>
      <w:r>
        <w:rPr>
          <w:rFonts w:ascii="Times New Roman" w:hAnsi="Times New Roman"/>
          <w:color w:val="00000A"/>
          <w:sz w:val="28"/>
          <w:szCs w:val="28"/>
        </w:rPr>
        <w:t xml:space="preserve"> факторов, создание на занятиях эмоционально-комфортной среды </w:t>
      </w:r>
      <w:proofErr w:type="gramStart"/>
      <w:r>
        <w:rPr>
          <w:rFonts w:ascii="Times New Roman" w:hAnsi="Times New Roman"/>
          <w:color w:val="00000A"/>
          <w:sz w:val="28"/>
          <w:szCs w:val="28"/>
        </w:rPr>
        <w:t>через</w:t>
      </w:r>
      <w:proofErr w:type="gramEnd"/>
      <w:r>
        <w:rPr>
          <w:rFonts w:ascii="Times New Roman" w:hAnsi="Times New Roman"/>
          <w:color w:val="00000A"/>
          <w:sz w:val="28"/>
          <w:szCs w:val="28"/>
        </w:rPr>
        <w:t>:</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личностный подход;</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переориентацию стиля педагогического общения с детьми в направлении насыщения теплотой, терпимостью, ровностью;</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технику эмоционально-выразительного и тактичного проявления отрицательных и положительных эмоций, чувств, настроений самого педагога;</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устранение причин эмоционального дискомфорта ребёнка на занятии;</w:t>
      </w:r>
    </w:p>
    <w:p w:rsidR="00C27F48" w:rsidRDefault="00337EE7">
      <w:pPr>
        <w:pStyle w:val="Textbody"/>
        <w:spacing w:line="240" w:lineRule="auto"/>
        <w:jc w:val="both"/>
        <w:rPr>
          <w:rFonts w:ascii="Times New Roman" w:hAnsi="Times New Roman"/>
          <w:sz w:val="28"/>
          <w:szCs w:val="28"/>
        </w:rPr>
      </w:pPr>
      <w:r>
        <w:rPr>
          <w:rFonts w:ascii="Times New Roman" w:hAnsi="Times New Roman"/>
          <w:sz w:val="28"/>
          <w:szCs w:val="28"/>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C27F48" w:rsidRDefault="00337EE7">
      <w:pPr>
        <w:pStyle w:val="Textbody"/>
        <w:spacing w:after="0" w:line="240" w:lineRule="auto"/>
        <w:ind w:firstLine="600"/>
        <w:jc w:val="both"/>
        <w:rPr>
          <w:rFonts w:hint="eastAsia"/>
        </w:rPr>
      </w:pPr>
      <w:r>
        <w:rPr>
          <w:rFonts w:ascii="Times New Roman" w:hAnsi="Times New Roman"/>
          <w:color w:val="00000A"/>
          <w:sz w:val="28"/>
        </w:rPr>
        <w:t>Формой подведения итогов организации театрализованных представлений является выступление школьников перед зрителями в школе. Результативность работы помогут оценить отзывы самих участников театрализованного представления, их родителей, а также зрителей.</w:t>
      </w:r>
    </w:p>
    <w:p w:rsidR="00C27F48" w:rsidRDefault="00337EE7">
      <w:pPr>
        <w:pStyle w:val="Standard"/>
        <w:jc w:val="both"/>
        <w:rPr>
          <w:rFonts w:hint="eastAsia"/>
        </w:rPr>
      </w:pPr>
      <w:r>
        <w:rPr>
          <w:rFonts w:ascii="Times New Roman" w:hAnsi="Times New Roman"/>
          <w:sz w:val="28"/>
          <w:szCs w:val="28"/>
        </w:rPr>
        <w:t xml:space="preserve">   В основу данной программы положены следующие </w:t>
      </w:r>
      <w:r>
        <w:rPr>
          <w:rFonts w:ascii="Times New Roman" w:hAnsi="Times New Roman"/>
          <w:sz w:val="28"/>
          <w:szCs w:val="28"/>
          <w:u w:val="single"/>
        </w:rPr>
        <w:t>педагогические принципы:</w:t>
      </w:r>
    </w:p>
    <w:p w:rsidR="00C27F48" w:rsidRDefault="00337EE7">
      <w:pPr>
        <w:pStyle w:val="Standard"/>
        <w:jc w:val="both"/>
        <w:rPr>
          <w:rFonts w:ascii="Times New Roman" w:hAnsi="Times New Roman"/>
          <w:sz w:val="28"/>
          <w:szCs w:val="28"/>
        </w:rPr>
      </w:pPr>
      <w:r>
        <w:rPr>
          <w:rFonts w:ascii="Times New Roman" w:hAnsi="Times New Roman"/>
          <w:sz w:val="28"/>
          <w:szCs w:val="28"/>
        </w:rPr>
        <w:t>- любовь и уважение к ребенку как активному субъекту обучения и воспитания;</w:t>
      </w:r>
    </w:p>
    <w:p w:rsidR="00C27F48" w:rsidRDefault="00337EE7">
      <w:pPr>
        <w:pStyle w:val="Standard"/>
        <w:jc w:val="both"/>
        <w:rPr>
          <w:rFonts w:hint="eastAsia"/>
        </w:rPr>
      </w:pPr>
      <w:r>
        <w:rPr>
          <w:rFonts w:ascii="Times New Roman" w:hAnsi="Times New Roman"/>
          <w:sz w:val="28"/>
          <w:szCs w:val="28"/>
        </w:rPr>
        <w:t>- создание ситуаций успеха для каждого ребенка,</w:t>
      </w:r>
    </w:p>
    <w:p w:rsidR="00C27F48" w:rsidRDefault="00337EE7">
      <w:pPr>
        <w:pStyle w:val="Standard"/>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принцип </w:t>
      </w:r>
      <w:proofErr w:type="spellStart"/>
      <w:r>
        <w:rPr>
          <w:rFonts w:ascii="Times New Roman" w:hAnsi="Times New Roman"/>
          <w:color w:val="000000"/>
          <w:sz w:val="28"/>
          <w:szCs w:val="28"/>
        </w:rPr>
        <w:t>гуманизации</w:t>
      </w:r>
      <w:proofErr w:type="spellEnd"/>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xml:space="preserve">- принцип </w:t>
      </w:r>
      <w:proofErr w:type="spellStart"/>
      <w:r>
        <w:rPr>
          <w:rFonts w:ascii="Times New Roman" w:hAnsi="Times New Roman"/>
          <w:color w:val="000000"/>
          <w:sz w:val="28"/>
          <w:szCs w:val="28"/>
        </w:rPr>
        <w:t>природосообразности</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культуросообразности</w:t>
      </w:r>
      <w:proofErr w:type="spellEnd"/>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xml:space="preserve">- принцип </w:t>
      </w:r>
      <w:proofErr w:type="spellStart"/>
      <w:r>
        <w:rPr>
          <w:rFonts w:ascii="Times New Roman" w:hAnsi="Times New Roman"/>
          <w:color w:val="000000"/>
          <w:sz w:val="28"/>
          <w:szCs w:val="28"/>
        </w:rPr>
        <w:t>самоценности</w:t>
      </w:r>
      <w:proofErr w:type="spellEnd"/>
      <w:r>
        <w:rPr>
          <w:rFonts w:ascii="Times New Roman" w:hAnsi="Times New Roman"/>
          <w:color w:val="000000"/>
          <w:sz w:val="28"/>
          <w:szCs w:val="28"/>
        </w:rPr>
        <w:t xml:space="preserve"> личности;</w:t>
      </w:r>
      <w:proofErr w:type="gramStart"/>
      <w:r>
        <w:rPr>
          <w:rFonts w:ascii="Times New Roman" w:hAnsi="Times New Roman"/>
          <w:sz w:val="28"/>
          <w:szCs w:val="28"/>
        </w:rPr>
        <w:br/>
      </w:r>
      <w:r>
        <w:rPr>
          <w:rFonts w:ascii="Times New Roman" w:hAnsi="Times New Roman"/>
          <w:color w:val="000000"/>
          <w:sz w:val="28"/>
          <w:szCs w:val="28"/>
        </w:rPr>
        <w:t>-</w:t>
      </w:r>
      <w:proofErr w:type="gramEnd"/>
      <w:r>
        <w:rPr>
          <w:rFonts w:ascii="Times New Roman" w:hAnsi="Times New Roman"/>
          <w:color w:val="000000"/>
          <w:sz w:val="28"/>
          <w:szCs w:val="28"/>
        </w:rPr>
        <w:t>принцип увлекательности; </w:t>
      </w:r>
      <w:r>
        <w:rPr>
          <w:rFonts w:ascii="Times New Roman" w:hAnsi="Times New Roman"/>
          <w:sz w:val="28"/>
          <w:szCs w:val="28"/>
        </w:rPr>
        <w:br/>
      </w:r>
      <w:r>
        <w:rPr>
          <w:rFonts w:ascii="Times New Roman" w:hAnsi="Times New Roman"/>
          <w:color w:val="000000"/>
          <w:sz w:val="28"/>
          <w:szCs w:val="28"/>
        </w:rPr>
        <w:t>-принцип креативности.</w:t>
      </w:r>
      <w:r>
        <w:rPr>
          <w:rFonts w:ascii="Times New Roman" w:hAnsi="Times New Roman"/>
          <w:sz w:val="28"/>
          <w:szCs w:val="28"/>
        </w:rPr>
        <w:t xml:space="preserve"> </w:t>
      </w:r>
    </w:p>
    <w:p w:rsidR="00C27F48" w:rsidRDefault="00337EE7">
      <w:pPr>
        <w:pStyle w:val="Standard"/>
        <w:jc w:val="both"/>
        <w:rPr>
          <w:rFonts w:hint="eastAsia"/>
        </w:rPr>
      </w:pPr>
      <w:r>
        <w:rPr>
          <w:rFonts w:ascii="Times New Roman" w:hAnsi="Times New Roman"/>
          <w:sz w:val="28"/>
          <w:szCs w:val="28"/>
        </w:rPr>
        <w:lastRenderedPageBreak/>
        <w:t xml:space="preserve">   В процессе обучения используются следующие </w:t>
      </w:r>
      <w:r>
        <w:rPr>
          <w:rFonts w:ascii="Times New Roman" w:hAnsi="Times New Roman"/>
          <w:sz w:val="28"/>
          <w:szCs w:val="28"/>
          <w:u w:val="single"/>
        </w:rPr>
        <w:t>методы</w:t>
      </w:r>
      <w:r>
        <w:rPr>
          <w:rFonts w:ascii="Times New Roman" w:hAnsi="Times New Roman"/>
          <w:sz w:val="28"/>
          <w:szCs w:val="28"/>
        </w:rPr>
        <w:t>: объяснительно-иллюстративный, репродуктивный, эвристический, исследовательский.</w:t>
      </w:r>
    </w:p>
    <w:p w:rsidR="00C27F48" w:rsidRDefault="00337EE7">
      <w:pPr>
        <w:pStyle w:val="Standard"/>
        <w:jc w:val="both"/>
        <w:rPr>
          <w:rFonts w:hint="eastAsia"/>
        </w:rPr>
      </w:pPr>
      <w:r>
        <w:rPr>
          <w:rFonts w:ascii="Times New Roman" w:hAnsi="Times New Roman"/>
          <w:sz w:val="28"/>
          <w:szCs w:val="28"/>
        </w:rPr>
        <w:tab/>
        <w:t xml:space="preserve">На занятиях объединения применяются следующие </w:t>
      </w:r>
      <w:r>
        <w:rPr>
          <w:rFonts w:ascii="Times New Roman" w:hAnsi="Times New Roman"/>
          <w:sz w:val="28"/>
          <w:szCs w:val="28"/>
          <w:u w:val="single"/>
        </w:rPr>
        <w:t>формы</w:t>
      </w:r>
      <w:r>
        <w:rPr>
          <w:rFonts w:ascii="Times New Roman" w:hAnsi="Times New Roman"/>
          <w:sz w:val="28"/>
          <w:szCs w:val="28"/>
        </w:rPr>
        <w:t xml:space="preserve"> работы: фронтальная, групповая, индивидуальная.</w:t>
      </w:r>
    </w:p>
    <w:p w:rsidR="00C27F48" w:rsidRDefault="00337EE7">
      <w:pPr>
        <w:pStyle w:val="Standard"/>
        <w:ind w:firstLine="737"/>
        <w:contextualSpacing/>
        <w:jc w:val="both"/>
        <w:rPr>
          <w:rFonts w:ascii="Times New Roman" w:hAnsi="Times New Roman"/>
          <w:sz w:val="28"/>
          <w:szCs w:val="28"/>
        </w:rPr>
      </w:pPr>
      <w:r>
        <w:rPr>
          <w:rFonts w:ascii="Times New Roman" w:hAnsi="Times New Roman"/>
          <w:sz w:val="28"/>
          <w:szCs w:val="28"/>
        </w:rPr>
        <w:t>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C27F48" w:rsidRDefault="00337EE7">
      <w:pPr>
        <w:pStyle w:val="Standard"/>
        <w:ind w:firstLine="737"/>
        <w:contextualSpacing/>
        <w:jc w:val="both"/>
        <w:rPr>
          <w:rFonts w:ascii="Times New Roman" w:hAnsi="Times New Roman"/>
          <w:sz w:val="28"/>
          <w:szCs w:val="28"/>
        </w:rPr>
      </w:pPr>
      <w:r>
        <w:rPr>
          <w:b/>
          <w:sz w:val="28"/>
          <w:szCs w:val="28"/>
        </w:rPr>
        <w:t>Педагогическая целесообразность:</w:t>
      </w:r>
      <w:r>
        <w:rPr>
          <w:sz w:val="28"/>
          <w:szCs w:val="28"/>
        </w:rPr>
        <w:t xml:space="preserve"> позволяет обеспечить занятость свободного времени детей, профессиональное самоопределение, пробуждение интереса обучающихся к новой деятельности.  </w:t>
      </w:r>
      <w:r>
        <w:rPr>
          <w:color w:val="000000"/>
          <w:sz w:val="28"/>
          <w:szCs w:val="28"/>
        </w:rPr>
        <w:t xml:space="preserve">Программа «Детское преображение» являясь прикладной, направлена на овладение учащимися основными приемами работы с видеотехникой и многое другое.  </w:t>
      </w:r>
      <w:proofErr w:type="gramStart"/>
      <w:r>
        <w:rPr>
          <w:color w:val="000000"/>
          <w:sz w:val="28"/>
          <w:szCs w:val="28"/>
        </w:rPr>
        <w:t>Обучение по</w:t>
      </w:r>
      <w:proofErr w:type="gramEnd"/>
      <w:r>
        <w:rPr>
          <w:color w:val="000000"/>
          <w:sz w:val="28"/>
          <w:szCs w:val="28"/>
        </w:rPr>
        <w:t xml:space="preserve"> данной программе способствует адаптации учащихся к постоянно меняющимся социально-экономическим условиям, подготовке к самостоятельной жизни в современном мире, профессиональному самоопределению.</w:t>
      </w:r>
    </w:p>
    <w:p w:rsidR="00C27F48" w:rsidRDefault="00337EE7">
      <w:pPr>
        <w:pStyle w:val="Standard"/>
        <w:ind w:firstLine="737"/>
        <w:contextualSpacing/>
        <w:jc w:val="both"/>
        <w:rPr>
          <w:rFonts w:ascii="Times New Roman" w:hAnsi="Times New Roman"/>
          <w:sz w:val="28"/>
          <w:szCs w:val="28"/>
        </w:rPr>
      </w:pPr>
      <w:r>
        <w:rPr>
          <w:rFonts w:ascii="Times New Roman" w:hAnsi="Times New Roman"/>
          <w:sz w:val="28"/>
          <w:szCs w:val="28"/>
        </w:rPr>
        <w:t>В процессе обучения предусматриваются следующие формы учебных занятий: 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от ведущих представителей профессии региона, элементы погружения в специальность (обучение в реальных, или максимально приближенных к реалиям условиях).</w:t>
      </w:r>
    </w:p>
    <w:p w:rsidR="00C27F48" w:rsidRDefault="00337EE7">
      <w:pPr>
        <w:pStyle w:val="Standard"/>
        <w:ind w:firstLine="737"/>
        <w:jc w:val="both"/>
        <w:rPr>
          <w:rFonts w:ascii="Times New Roman" w:hAnsi="Times New Roman"/>
          <w:sz w:val="28"/>
          <w:szCs w:val="28"/>
        </w:rPr>
      </w:pPr>
      <w:r>
        <w:rPr>
          <w:rFonts w:ascii="Times New Roman" w:hAnsi="Times New Roman"/>
          <w:sz w:val="28"/>
          <w:szCs w:val="28"/>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C27F48" w:rsidRDefault="00337EE7">
      <w:pPr>
        <w:pStyle w:val="Standard"/>
        <w:rPr>
          <w:rFonts w:ascii="Times New Roman" w:hAnsi="Times New Roman"/>
          <w:sz w:val="28"/>
          <w:szCs w:val="28"/>
        </w:rPr>
      </w:pPr>
      <w:r>
        <w:rPr>
          <w:rFonts w:ascii="Times New Roman" w:hAnsi="Times New Roman"/>
          <w:sz w:val="28"/>
          <w:szCs w:val="28"/>
        </w:rPr>
        <w:t>С этой целью целесообразно проводить походы, экскурсии на природу, на предприятия, по городу, на телевидение. Участвовать в открытых конкурсах, где можно сравнить мастерство, навыки и умения.</w:t>
      </w:r>
    </w:p>
    <w:p w:rsidR="00C27F48" w:rsidRDefault="00337EE7">
      <w:pPr>
        <w:pStyle w:val="Standard"/>
        <w:ind w:firstLine="737"/>
        <w:jc w:val="both"/>
        <w:rPr>
          <w:rFonts w:hint="eastAsia"/>
        </w:rPr>
      </w:pPr>
      <w:bookmarkStart w:id="3" w:name="_Toc114765176"/>
      <w:r w:rsidRPr="00B236A2">
        <w:rPr>
          <w:rStyle w:val="10"/>
          <w:color w:val="auto"/>
        </w:rPr>
        <w:t>Направленность данной программы</w:t>
      </w:r>
      <w:bookmarkEnd w:id="3"/>
      <w:r w:rsidRPr="00B236A2">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color w:val="000000"/>
          <w:sz w:val="28"/>
          <w:szCs w:val="28"/>
          <w:lang w:eastAsia="ru-RU"/>
        </w:rPr>
        <w:t xml:space="preserve">– художественная. </w:t>
      </w:r>
    </w:p>
    <w:p w:rsidR="00C27F48" w:rsidRDefault="00337EE7">
      <w:pPr>
        <w:pStyle w:val="Standard"/>
        <w:ind w:firstLine="397"/>
        <w:jc w:val="both"/>
        <w:rPr>
          <w:rFonts w:hint="eastAsia"/>
        </w:rPr>
      </w:pPr>
      <w:r>
        <w:rPr>
          <w:rFonts w:ascii="Times New Roman" w:eastAsia="Times New Roman" w:hAnsi="Times New Roman" w:cs="Times New Roman"/>
          <w:color w:val="000000"/>
          <w:sz w:val="28"/>
          <w:szCs w:val="28"/>
          <w:lang w:eastAsia="ru-RU"/>
        </w:rPr>
        <w:t xml:space="preserve">Для отслеживания результативности образовательного процесса могут быть использованы следующие </w:t>
      </w:r>
      <w:r>
        <w:rPr>
          <w:rFonts w:ascii="Times New Roman" w:eastAsia="Times New Roman" w:hAnsi="Times New Roman" w:cs="Times New Roman"/>
          <w:b/>
          <w:bCs/>
          <w:i/>
          <w:iCs/>
          <w:color w:val="000000"/>
          <w:sz w:val="28"/>
          <w:szCs w:val="28"/>
          <w:lang w:eastAsia="ru-RU"/>
        </w:rPr>
        <w:t>методы</w:t>
      </w:r>
      <w:r>
        <w:rPr>
          <w:rFonts w:ascii="Times New Roman" w:eastAsia="Times New Roman" w:hAnsi="Times New Roman" w:cs="Times New Roman"/>
          <w:color w:val="000000"/>
          <w:sz w:val="28"/>
          <w:szCs w:val="28"/>
          <w:lang w:eastAsia="ru-RU"/>
        </w:rPr>
        <w:t>:</w:t>
      </w:r>
    </w:p>
    <w:p w:rsidR="00C27F48" w:rsidRDefault="00337EE7">
      <w:pPr>
        <w:pStyle w:val="Standard"/>
        <w:numPr>
          <w:ilvl w:val="0"/>
          <w:numId w:val="1"/>
        </w:numPr>
        <w:shd w:val="clear" w:color="auto" w:fill="FFFFFF"/>
        <w:spacing w:after="15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наблюдение;</w:t>
      </w:r>
    </w:p>
    <w:p w:rsidR="00C27F48" w:rsidRDefault="00337EE7">
      <w:pPr>
        <w:pStyle w:val="Standard"/>
        <w:numPr>
          <w:ilvl w:val="0"/>
          <w:numId w:val="2"/>
        </w:numPr>
        <w:shd w:val="clear" w:color="auto" w:fill="FFFFFF"/>
        <w:spacing w:after="15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Педагогический анализ результатов тестирования, диагностических знаний, участия в мероприятиях.</w:t>
      </w:r>
    </w:p>
    <w:p w:rsidR="00C27F48" w:rsidRDefault="00337EE7">
      <w:pPr>
        <w:pStyle w:val="Textbody"/>
        <w:shd w:val="clear" w:color="auto" w:fill="FFFFFF"/>
        <w:spacing w:after="150" w:line="240" w:lineRule="auto"/>
        <w:jc w:val="both"/>
        <w:rPr>
          <w:rFonts w:hint="eastAsia"/>
        </w:rPr>
      </w:pPr>
      <w:r>
        <w:rPr>
          <w:rFonts w:ascii="Times New Roman" w:eastAsia="Times New Roman" w:hAnsi="Times New Roman"/>
          <w:color w:val="000000"/>
          <w:sz w:val="28"/>
          <w:szCs w:val="28"/>
          <w:lang w:eastAsia="ru-RU"/>
        </w:rPr>
        <w:t>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w:t>
      </w:r>
    </w:p>
    <w:p w:rsidR="00C27F48" w:rsidRDefault="00337EE7">
      <w:pPr>
        <w:pStyle w:val="Textbody"/>
        <w:spacing w:after="0" w:line="240" w:lineRule="auto"/>
        <w:jc w:val="both"/>
        <w:rPr>
          <w:rFonts w:hint="eastAsia"/>
        </w:rPr>
      </w:pPr>
      <w:r>
        <w:rPr>
          <w:color w:val="000000"/>
        </w:rPr>
        <w:lastRenderedPageBreak/>
        <w:t>     </w:t>
      </w:r>
      <w:r>
        <w:rPr>
          <w:rFonts w:ascii="Times New Roman" w:hAnsi="Times New Roman"/>
          <w:color w:val="000000"/>
          <w:sz w:val="28"/>
        </w:rPr>
        <w:t>Программа построена на драматизации художественных произведений классиков. Работа над чтением и драматизацией литературных произведений, соответствующих возрастным особенностям учащихся, способствует развитию творческого воображения учащихся, расширению словарного запаса, развитию 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ученика.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Pr>
          <w:rFonts w:ascii="Times New Roman" w:hAnsi="Times New Roman"/>
          <w:b/>
          <w:color w:val="000000"/>
          <w:sz w:val="28"/>
        </w:rPr>
        <w:t>;</w:t>
      </w:r>
      <w:r>
        <w:rPr>
          <w:rFonts w:ascii="Calibri" w:hAnsi="Calibri"/>
          <w:color w:val="000000"/>
          <w:sz w:val="22"/>
        </w:rPr>
        <w:t> </w:t>
      </w:r>
      <w:r>
        <w:rPr>
          <w:rFonts w:ascii="Times New Roman" w:hAnsi="Times New Roman"/>
          <w:color w:val="000000"/>
          <w:sz w:val="28"/>
        </w:rPr>
        <w:t>оформительское (декорации, костюмы и т.д.).</w:t>
      </w:r>
    </w:p>
    <w:p w:rsidR="00C27F48" w:rsidRDefault="00337EE7">
      <w:pPr>
        <w:pStyle w:val="Textbody"/>
        <w:spacing w:after="0" w:line="240" w:lineRule="auto"/>
        <w:ind w:firstLine="600"/>
        <w:jc w:val="both"/>
        <w:rPr>
          <w:rFonts w:hint="eastAsia"/>
        </w:rPr>
      </w:pPr>
      <w:r>
        <w:rPr>
          <w:rFonts w:ascii="Times New Roman" w:hAnsi="Times New Roman"/>
          <w:color w:val="00000A"/>
          <w:sz w:val="28"/>
        </w:rPr>
        <w:t>В процессе организации театрализованного представления, обучающие смогут освоить артистические навыки переживания и воплощения образа.  Прежде чем «оживлять» героя актер знакомится с содержанием сценария спектакля, рассматривает внешний образ, характер поведения, интонацию и стиль речи, совместно с руководителем и родителями продумывают костюм, подбирают музыкальное соп</w:t>
      </w:r>
      <w:r>
        <w:rPr>
          <w:rFonts w:ascii="Times New Roman" w:hAnsi="Times New Roman"/>
          <w:color w:val="000000"/>
          <w:sz w:val="28"/>
          <w:shd w:val="clear" w:color="auto" w:fill="FFFFFF"/>
        </w:rPr>
        <w:t>ровождение.</w:t>
      </w:r>
    </w:p>
    <w:p w:rsidR="00C27F48" w:rsidRDefault="00337EE7">
      <w:pPr>
        <w:pStyle w:val="Textbody"/>
        <w:spacing w:after="0" w:line="240" w:lineRule="auto"/>
        <w:ind w:firstLine="600"/>
        <w:jc w:val="both"/>
        <w:rPr>
          <w:rFonts w:ascii="Times New Roman" w:hAnsi="Times New Roman"/>
          <w:color w:val="00000A"/>
          <w:sz w:val="28"/>
        </w:rPr>
      </w:pPr>
      <w:r>
        <w:rPr>
          <w:rFonts w:ascii="Times New Roman" w:hAnsi="Times New Roman"/>
          <w:color w:val="00000A"/>
          <w:sz w:val="28"/>
        </w:rPr>
        <w:t xml:space="preserve">Театрализованное представление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развивать фантазию ребёнка, способствовать формированию положительных черт характера. При выборе репертуара театрализованного представления учитываются интересы, возрастные особенности детей, их развитие. Предложенный в проекте репертуар на каждый год обучения может изменяться. В репертуар </w:t>
      </w:r>
      <w:proofErr w:type="gramStart"/>
      <w:r>
        <w:rPr>
          <w:rFonts w:ascii="Times New Roman" w:hAnsi="Times New Roman"/>
          <w:color w:val="00000A"/>
          <w:sz w:val="28"/>
        </w:rPr>
        <w:t>включены</w:t>
      </w:r>
      <w:proofErr w:type="gramEnd"/>
      <w:r>
        <w:rPr>
          <w:rFonts w:ascii="Times New Roman" w:hAnsi="Times New Roman"/>
          <w:color w:val="00000A"/>
          <w:sz w:val="28"/>
        </w:rPr>
        <w:t>:</w:t>
      </w:r>
    </w:p>
    <w:p w:rsidR="00C27F48" w:rsidRDefault="00337EE7">
      <w:pPr>
        <w:pStyle w:val="Textbody"/>
        <w:spacing w:after="0" w:line="240" w:lineRule="auto"/>
        <w:ind w:firstLine="600"/>
        <w:jc w:val="both"/>
        <w:rPr>
          <w:rFonts w:hint="eastAsia"/>
        </w:rPr>
      </w:pPr>
      <w:r>
        <w:rPr>
          <w:rFonts w:ascii="Times New Roman" w:hAnsi="Times New Roman"/>
          <w:color w:val="00000A"/>
          <w:sz w:val="28"/>
        </w:rPr>
        <w:t>-инсценировки литературных произведений для детей любого возраста;</w:t>
      </w:r>
    </w:p>
    <w:p w:rsidR="00C27F48" w:rsidRDefault="00337EE7">
      <w:pPr>
        <w:pStyle w:val="Textbody"/>
        <w:spacing w:after="0" w:line="240" w:lineRule="auto"/>
        <w:ind w:firstLine="600"/>
        <w:jc w:val="both"/>
        <w:rPr>
          <w:rFonts w:ascii="Times New Roman" w:hAnsi="Times New Roman"/>
          <w:color w:val="00000A"/>
          <w:sz w:val="28"/>
        </w:rPr>
      </w:pPr>
      <w:r>
        <w:rPr>
          <w:rFonts w:ascii="Times New Roman" w:hAnsi="Times New Roman"/>
          <w:color w:val="00000A"/>
          <w:sz w:val="28"/>
        </w:rPr>
        <w:t>- адаптированные готовые пьесы;</w:t>
      </w:r>
    </w:p>
    <w:p w:rsidR="00C27F48" w:rsidRDefault="00337EE7">
      <w:pPr>
        <w:pStyle w:val="Textbody"/>
        <w:spacing w:after="0" w:line="240" w:lineRule="auto"/>
        <w:ind w:firstLine="600"/>
        <w:jc w:val="both"/>
        <w:rPr>
          <w:rFonts w:ascii="Times New Roman" w:hAnsi="Times New Roman"/>
          <w:color w:val="00000A"/>
          <w:sz w:val="28"/>
        </w:rPr>
      </w:pPr>
      <w:r>
        <w:rPr>
          <w:rFonts w:ascii="Times New Roman" w:hAnsi="Times New Roman"/>
          <w:color w:val="00000A"/>
          <w:sz w:val="28"/>
        </w:rPr>
        <w:t>- новые, самостоятельно разработанные, пьесы.</w:t>
      </w:r>
    </w:p>
    <w:p w:rsidR="00C27F48" w:rsidRDefault="00337EE7">
      <w:pPr>
        <w:pStyle w:val="Textbody"/>
        <w:spacing w:after="0" w:line="240" w:lineRule="auto"/>
        <w:ind w:firstLine="600"/>
        <w:jc w:val="both"/>
        <w:rPr>
          <w:rFonts w:hint="eastAsia"/>
        </w:rPr>
      </w:pPr>
      <w:r>
        <w:rPr>
          <w:rFonts w:ascii="Times New Roman" w:hAnsi="Times New Roman"/>
          <w:color w:val="00000A"/>
          <w:sz w:val="28"/>
        </w:rPr>
        <w:t>В программе большую часть репертуара составляют пьесы по произведениям классиков в авторской обработке.  </w:t>
      </w:r>
    </w:p>
    <w:p w:rsidR="00C27F48" w:rsidRDefault="00337EE7">
      <w:pPr>
        <w:pStyle w:val="Textbody"/>
        <w:spacing w:after="0" w:line="240" w:lineRule="auto"/>
        <w:ind w:firstLine="600"/>
        <w:jc w:val="both"/>
        <w:rPr>
          <w:rFonts w:ascii="Times New Roman" w:hAnsi="Times New Roman"/>
          <w:color w:val="00000A"/>
          <w:sz w:val="28"/>
        </w:rPr>
      </w:pPr>
      <w:r>
        <w:rPr>
          <w:rFonts w:ascii="Times New Roman" w:hAnsi="Times New Roman"/>
          <w:color w:val="00000A"/>
          <w:sz w:val="28"/>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Прежде, чем начать работу над сценическим образом, детям предлагается просмотреть художественные фильмы с героем, чей образ инсценирует обучающийся.</w:t>
      </w:r>
    </w:p>
    <w:p w:rsidR="00C27F48" w:rsidRDefault="00337EE7">
      <w:pPr>
        <w:pStyle w:val="Textbody"/>
        <w:spacing w:after="0" w:line="240" w:lineRule="auto"/>
        <w:ind w:firstLine="600"/>
        <w:jc w:val="both"/>
        <w:rPr>
          <w:rFonts w:ascii="Times New Roman" w:hAnsi="Times New Roman"/>
          <w:color w:val="00000A"/>
          <w:sz w:val="28"/>
        </w:rPr>
      </w:pPr>
      <w:r>
        <w:rPr>
          <w:rFonts w:ascii="Times New Roman" w:hAnsi="Times New Roman"/>
          <w:color w:val="00000A"/>
          <w:sz w:val="28"/>
        </w:rPr>
        <w:t>Работа над сценическим образом включает в себя:</w:t>
      </w:r>
    </w:p>
    <w:p w:rsidR="00C27F48" w:rsidRDefault="00337EE7">
      <w:pPr>
        <w:pStyle w:val="Textbody"/>
        <w:numPr>
          <w:ilvl w:val="0"/>
          <w:numId w:val="3"/>
        </w:numPr>
        <w:spacing w:after="0" w:line="240" w:lineRule="auto"/>
        <w:jc w:val="both"/>
        <w:rPr>
          <w:rFonts w:ascii="Times New Roman" w:hAnsi="Times New Roman"/>
          <w:color w:val="00000A"/>
          <w:sz w:val="28"/>
        </w:rPr>
      </w:pPr>
      <w:r>
        <w:rPr>
          <w:rFonts w:ascii="Times New Roman" w:hAnsi="Times New Roman"/>
          <w:color w:val="00000A"/>
          <w:sz w:val="28"/>
        </w:rPr>
        <w:t>разучивание реплик;</w:t>
      </w:r>
    </w:p>
    <w:p w:rsidR="00C27F48" w:rsidRDefault="00337EE7">
      <w:pPr>
        <w:pStyle w:val="Textbody"/>
        <w:numPr>
          <w:ilvl w:val="0"/>
          <w:numId w:val="3"/>
        </w:numPr>
        <w:spacing w:after="0" w:line="240" w:lineRule="auto"/>
        <w:jc w:val="both"/>
        <w:rPr>
          <w:rFonts w:ascii="Times New Roman" w:hAnsi="Times New Roman"/>
          <w:color w:val="00000A"/>
          <w:sz w:val="28"/>
        </w:rPr>
      </w:pPr>
      <w:r>
        <w:rPr>
          <w:rFonts w:ascii="Times New Roman" w:hAnsi="Times New Roman"/>
          <w:color w:val="00000A"/>
          <w:sz w:val="28"/>
        </w:rPr>
        <w:t>работа над выражением эмоций;</w:t>
      </w:r>
    </w:p>
    <w:p w:rsidR="00C27F48" w:rsidRDefault="00337EE7">
      <w:pPr>
        <w:pStyle w:val="Textbody"/>
        <w:numPr>
          <w:ilvl w:val="0"/>
          <w:numId w:val="3"/>
        </w:numPr>
        <w:spacing w:after="0" w:line="240" w:lineRule="auto"/>
        <w:jc w:val="both"/>
        <w:rPr>
          <w:rFonts w:ascii="Times New Roman" w:hAnsi="Times New Roman"/>
          <w:color w:val="00000A"/>
          <w:sz w:val="28"/>
        </w:rPr>
      </w:pPr>
      <w:r>
        <w:rPr>
          <w:rFonts w:ascii="Times New Roman" w:hAnsi="Times New Roman"/>
          <w:color w:val="00000A"/>
          <w:sz w:val="28"/>
        </w:rPr>
        <w:t>работа по развитию сценической речи (дыхательные упражнения; артикуляционная гимнастика);</w:t>
      </w:r>
    </w:p>
    <w:p w:rsidR="00C27F48" w:rsidRDefault="00337EE7">
      <w:pPr>
        <w:pStyle w:val="Textbody"/>
        <w:numPr>
          <w:ilvl w:val="0"/>
          <w:numId w:val="3"/>
        </w:numPr>
        <w:spacing w:after="0" w:line="240" w:lineRule="auto"/>
        <w:jc w:val="both"/>
        <w:rPr>
          <w:rFonts w:ascii="Times New Roman" w:hAnsi="Times New Roman"/>
          <w:color w:val="00000A"/>
          <w:sz w:val="28"/>
        </w:rPr>
      </w:pPr>
      <w:r>
        <w:rPr>
          <w:rFonts w:ascii="Times New Roman" w:hAnsi="Times New Roman"/>
          <w:color w:val="00000A"/>
          <w:sz w:val="28"/>
        </w:rPr>
        <w:t>работа над выразительностью жестов;</w:t>
      </w:r>
    </w:p>
    <w:p w:rsidR="00C27F48" w:rsidRDefault="00337EE7">
      <w:pPr>
        <w:pStyle w:val="Textbody"/>
        <w:numPr>
          <w:ilvl w:val="0"/>
          <w:numId w:val="3"/>
        </w:numPr>
        <w:spacing w:after="0" w:line="240" w:lineRule="auto"/>
        <w:jc w:val="both"/>
        <w:rPr>
          <w:rFonts w:ascii="Times New Roman" w:hAnsi="Times New Roman"/>
          <w:color w:val="00000A"/>
          <w:sz w:val="28"/>
        </w:rPr>
      </w:pPr>
      <w:r>
        <w:rPr>
          <w:rFonts w:ascii="Times New Roman" w:hAnsi="Times New Roman"/>
          <w:color w:val="00000A"/>
          <w:sz w:val="28"/>
        </w:rPr>
        <w:t>отработка поз и движений актера.</w:t>
      </w:r>
    </w:p>
    <w:p w:rsidR="00C27F48" w:rsidRDefault="00337EE7">
      <w:pPr>
        <w:pStyle w:val="Textbody"/>
        <w:spacing w:after="0" w:line="240" w:lineRule="auto"/>
        <w:ind w:firstLine="600"/>
        <w:jc w:val="both"/>
        <w:rPr>
          <w:rFonts w:hint="eastAsia"/>
        </w:rPr>
      </w:pPr>
      <w:r>
        <w:rPr>
          <w:rFonts w:ascii="Times New Roman" w:hAnsi="Times New Roman"/>
          <w:sz w:val="28"/>
          <w:szCs w:val="28"/>
        </w:rPr>
        <w:t>Для реализации данной программы требуется актовый зал, сценические костюмы, ширмы.</w:t>
      </w:r>
    </w:p>
    <w:p w:rsidR="00C27F48" w:rsidRDefault="00337EE7">
      <w:pPr>
        <w:pStyle w:val="Textbody"/>
        <w:ind w:firstLine="624"/>
        <w:jc w:val="both"/>
        <w:rPr>
          <w:rFonts w:ascii="Times New Roman" w:hAnsi="Times New Roman"/>
          <w:sz w:val="28"/>
          <w:szCs w:val="28"/>
        </w:rPr>
      </w:pPr>
      <w:r>
        <w:rPr>
          <w:rFonts w:ascii="Times New Roman" w:eastAsia="Times New Roman" w:hAnsi="Times New Roman" w:cs="Times New Roman"/>
          <w:b/>
          <w:bCs/>
          <w:iCs/>
          <w:color w:val="000000"/>
          <w:sz w:val="28"/>
          <w:szCs w:val="28"/>
          <w:lang w:eastAsia="ru-RU"/>
        </w:rPr>
        <w:t xml:space="preserve">Срок реализации программы </w:t>
      </w:r>
      <w:r w:rsidR="003023D3">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28"/>
          <w:szCs w:val="28"/>
          <w:lang w:eastAsia="ru-RU"/>
        </w:rPr>
        <w:t xml:space="preserve"> года.</w:t>
      </w:r>
      <w:r>
        <w:rPr>
          <w:rFonts w:ascii="Times New Roman" w:hAnsi="Times New Roman"/>
          <w:sz w:val="28"/>
          <w:szCs w:val="28"/>
        </w:rPr>
        <w:t xml:space="preserve"> </w:t>
      </w:r>
    </w:p>
    <w:p w:rsidR="00C27F48" w:rsidRDefault="00337EE7">
      <w:pPr>
        <w:pStyle w:val="Textbody"/>
        <w:ind w:firstLine="624"/>
        <w:jc w:val="both"/>
        <w:rPr>
          <w:rFonts w:hint="eastAsia"/>
        </w:rPr>
      </w:pPr>
      <w:r>
        <w:rPr>
          <w:rFonts w:ascii="Times New Roman" w:hAnsi="Times New Roman"/>
          <w:sz w:val="28"/>
          <w:szCs w:val="28"/>
        </w:rPr>
        <w:lastRenderedPageBreak/>
        <w:t xml:space="preserve">Помимо прохождения теоретической и практической частей программы, предусматриваются посещения кинопоказов и театральных представлений, мастер-классов. </w:t>
      </w:r>
    </w:p>
    <w:p w:rsidR="00C27F48" w:rsidRDefault="00337EE7">
      <w:pPr>
        <w:pStyle w:val="Textbody"/>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p>
    <w:p w:rsidR="00C27F48" w:rsidRDefault="00337EE7">
      <w:pPr>
        <w:pStyle w:val="Textbody"/>
        <w:numPr>
          <w:ilvl w:val="0"/>
          <w:numId w:val="4"/>
        </w:numPr>
        <w:spacing w:after="0"/>
        <w:contextualSpacing/>
        <w:rPr>
          <w:rFonts w:ascii="Times New Roman" w:hAnsi="Times New Roman"/>
          <w:sz w:val="28"/>
          <w:szCs w:val="28"/>
        </w:rPr>
      </w:pPr>
      <w:r>
        <w:rPr>
          <w:rFonts w:ascii="Times New Roman" w:hAnsi="Times New Roman"/>
          <w:sz w:val="28"/>
          <w:szCs w:val="28"/>
        </w:rPr>
        <w:t>интереса учащихся к театрализованным представлениям;</w:t>
      </w:r>
    </w:p>
    <w:p w:rsidR="00C27F48" w:rsidRDefault="00337EE7">
      <w:pPr>
        <w:pStyle w:val="Textbody"/>
        <w:numPr>
          <w:ilvl w:val="0"/>
          <w:numId w:val="4"/>
        </w:numPr>
        <w:spacing w:after="0"/>
        <w:contextualSpacing/>
        <w:rPr>
          <w:rFonts w:ascii="Times New Roman" w:hAnsi="Times New Roman"/>
          <w:sz w:val="28"/>
          <w:szCs w:val="28"/>
        </w:rPr>
      </w:pPr>
      <w:r>
        <w:rPr>
          <w:rFonts w:ascii="Times New Roman" w:hAnsi="Times New Roman"/>
          <w:sz w:val="28"/>
          <w:szCs w:val="28"/>
        </w:rPr>
        <w:t>индивидуальных достижений учащихся;</w:t>
      </w:r>
    </w:p>
    <w:p w:rsidR="00C27F48" w:rsidRDefault="00337EE7">
      <w:pPr>
        <w:pStyle w:val="Textbody"/>
        <w:numPr>
          <w:ilvl w:val="0"/>
          <w:numId w:val="4"/>
        </w:numPr>
        <w:spacing w:after="0"/>
        <w:contextualSpacing/>
        <w:rPr>
          <w:rFonts w:ascii="Times New Roman" w:hAnsi="Times New Roman"/>
          <w:sz w:val="28"/>
          <w:szCs w:val="28"/>
        </w:rPr>
      </w:pPr>
      <w:r>
        <w:rPr>
          <w:rFonts w:ascii="Times New Roman" w:hAnsi="Times New Roman"/>
          <w:sz w:val="28"/>
          <w:szCs w:val="28"/>
        </w:rPr>
        <w:t>выполнение творческих заданий, их презентация;</w:t>
      </w:r>
    </w:p>
    <w:p w:rsidR="00C27F48" w:rsidRDefault="00337EE7">
      <w:pPr>
        <w:pStyle w:val="Textbody"/>
        <w:numPr>
          <w:ilvl w:val="0"/>
          <w:numId w:val="4"/>
        </w:numPr>
        <w:spacing w:after="0"/>
        <w:contextualSpacing/>
        <w:rPr>
          <w:rFonts w:ascii="Times New Roman" w:hAnsi="Times New Roman"/>
          <w:color w:val="000000"/>
          <w:sz w:val="28"/>
          <w:szCs w:val="28"/>
        </w:rPr>
      </w:pPr>
      <w:r>
        <w:rPr>
          <w:rFonts w:ascii="Times New Roman" w:hAnsi="Times New Roman"/>
          <w:color w:val="000000"/>
          <w:sz w:val="28"/>
          <w:szCs w:val="28"/>
        </w:rPr>
        <w:t> Эффективность и результативность данной внеурочной деятельности зависит от соблюдения следующих условий;</w:t>
      </w:r>
    </w:p>
    <w:p w:rsidR="00C27F48" w:rsidRDefault="00337EE7">
      <w:pPr>
        <w:pStyle w:val="Textbody"/>
        <w:numPr>
          <w:ilvl w:val="0"/>
          <w:numId w:val="5"/>
        </w:numPr>
        <w:spacing w:after="0"/>
        <w:contextualSpacing/>
        <w:rPr>
          <w:rFonts w:ascii="Times New Roman" w:hAnsi="Times New Roman"/>
          <w:sz w:val="28"/>
          <w:szCs w:val="28"/>
        </w:rPr>
      </w:pPr>
      <w:r>
        <w:rPr>
          <w:rFonts w:ascii="Times New Roman" w:hAnsi="Times New Roman"/>
          <w:sz w:val="28"/>
          <w:szCs w:val="28"/>
        </w:rPr>
        <w:t>добровольность участия и желание проявить себя;</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сочетание индивидуальной, групповой и коллективной деятельности;</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сочетание инициативы детей с направляющей ролью учителя;</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занимательность и новизна содержания, форм и методов работы;</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эстетичность всех проводимых мероприятий;</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четкая организация и тщательная подготовка всех запланированных мероприятий;</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наличие целевых установок и перспектив деятельности, возможность участвовать в конкурсах, фестивалях и проектах различного уровня;</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широкое использование методов педагогического стимулирования активности обучающихся;</w:t>
      </w:r>
    </w:p>
    <w:p w:rsidR="00C27F48" w:rsidRDefault="00337EE7">
      <w:pPr>
        <w:pStyle w:val="Textbody"/>
        <w:numPr>
          <w:ilvl w:val="0"/>
          <w:numId w:val="6"/>
        </w:numPr>
        <w:spacing w:after="0"/>
        <w:contextualSpacing/>
        <w:rPr>
          <w:rFonts w:ascii="Times New Roman" w:hAnsi="Times New Roman"/>
          <w:sz w:val="28"/>
          <w:szCs w:val="28"/>
        </w:rPr>
      </w:pPr>
      <w:r>
        <w:rPr>
          <w:rFonts w:ascii="Times New Roman" w:hAnsi="Times New Roman"/>
          <w:sz w:val="28"/>
          <w:szCs w:val="28"/>
        </w:rPr>
        <w:t>гласность, открытость, привлечение детей с разными способностями и уровнем овладения иностранным языком.</w:t>
      </w:r>
    </w:p>
    <w:p w:rsidR="00C27F48" w:rsidRPr="00B236A2" w:rsidRDefault="00337EE7" w:rsidP="00B236A2">
      <w:pPr>
        <w:pStyle w:val="1"/>
        <w:rPr>
          <w:rFonts w:ascii="Times New Roman" w:hAnsi="Times New Roman" w:cs="Times New Roman"/>
        </w:rPr>
      </w:pPr>
      <w:r>
        <w:tab/>
      </w:r>
      <w:bookmarkStart w:id="4" w:name="_Toc114765177"/>
      <w:r w:rsidRPr="00B236A2">
        <w:rPr>
          <w:rFonts w:ascii="Times New Roman" w:hAnsi="Times New Roman" w:cs="Times New Roman"/>
          <w:color w:val="auto"/>
        </w:rPr>
        <w:t>Ожидаемые образовательные и социальные результаты программы.</w:t>
      </w:r>
      <w:bookmarkEnd w:id="4"/>
    </w:p>
    <w:p w:rsidR="00C27F48" w:rsidRDefault="00C27F48" w:rsidP="00B236A2">
      <w:pPr>
        <w:pStyle w:val="1"/>
      </w:pPr>
    </w:p>
    <w:p w:rsidR="00C27F48" w:rsidRDefault="00337EE7">
      <w:pPr>
        <w:pStyle w:val="Standard"/>
        <w:jc w:val="both"/>
        <w:rPr>
          <w:rFonts w:hint="eastAsia"/>
        </w:rPr>
      </w:pPr>
      <w:r>
        <w:rPr>
          <w:rFonts w:ascii="Times New Roman" w:hAnsi="Times New Roman"/>
          <w:sz w:val="28"/>
          <w:szCs w:val="28"/>
        </w:rPr>
        <w:t xml:space="preserve">Воспитанники должны </w:t>
      </w:r>
      <w:r>
        <w:rPr>
          <w:rFonts w:ascii="Times New Roman" w:hAnsi="Times New Roman"/>
          <w:b/>
          <w:sz w:val="28"/>
          <w:szCs w:val="28"/>
          <w:u w:val="single"/>
        </w:rPr>
        <w:t>знать</w:t>
      </w:r>
      <w:r>
        <w:rPr>
          <w:rFonts w:ascii="Times New Roman" w:hAnsi="Times New Roman"/>
          <w:sz w:val="28"/>
          <w:szCs w:val="28"/>
        </w:rPr>
        <w:t xml:space="preserve"> на доступном для их возраста уровне:</w:t>
      </w:r>
    </w:p>
    <w:p w:rsidR="00C27F48" w:rsidRDefault="00337EE7">
      <w:pPr>
        <w:pStyle w:val="Standard"/>
        <w:jc w:val="both"/>
        <w:rPr>
          <w:rFonts w:hint="eastAsia"/>
        </w:rPr>
      </w:pPr>
      <w:proofErr w:type="gramStart"/>
      <w:r>
        <w:rPr>
          <w:rFonts w:ascii="Times New Roman" w:hAnsi="Times New Roman"/>
          <w:color w:val="000000"/>
          <w:sz w:val="28"/>
          <w:szCs w:val="28"/>
        </w:rPr>
        <w:t xml:space="preserve">театральные термины: театр, актер, зритель, аплодисменты, сцена, декорации, кулисы, костюмер, гример, режиссер, драматург, декоратор, осветитель, бутафория, реквизит, премьера </w:t>
      </w:r>
      <w:proofErr w:type="gramEnd"/>
    </w:p>
    <w:p w:rsidR="00C27F48" w:rsidRDefault="00337EE7">
      <w:pPr>
        <w:pStyle w:val="Standard"/>
        <w:jc w:val="both"/>
        <w:rPr>
          <w:rFonts w:hint="eastAsia"/>
        </w:rPr>
      </w:pPr>
      <w:r>
        <w:rPr>
          <w:rFonts w:ascii="Times New Roman" w:hAnsi="Times New Roman"/>
          <w:sz w:val="28"/>
          <w:szCs w:val="28"/>
        </w:rPr>
        <w:t xml:space="preserve">Воспитанники должны </w:t>
      </w:r>
      <w:r>
        <w:rPr>
          <w:rFonts w:ascii="Times New Roman" w:hAnsi="Times New Roman"/>
          <w:b/>
          <w:sz w:val="28"/>
          <w:szCs w:val="28"/>
          <w:u w:val="single"/>
        </w:rPr>
        <w:t>уметь</w:t>
      </w:r>
      <w:r>
        <w:rPr>
          <w:rFonts w:ascii="Times New Roman" w:hAnsi="Times New Roman"/>
          <w:sz w:val="28"/>
          <w:szCs w:val="28"/>
        </w:rPr>
        <w:t>:</w:t>
      </w:r>
    </w:p>
    <w:p w:rsidR="00C27F48" w:rsidRDefault="00337EE7">
      <w:pPr>
        <w:pStyle w:val="a6"/>
        <w:jc w:val="both"/>
        <w:rPr>
          <w:rFonts w:ascii="Times New Roman" w:hAnsi="Times New Roman"/>
          <w:color w:val="000000"/>
        </w:rPr>
      </w:pPr>
      <w:proofErr w:type="gramStart"/>
      <w:r>
        <w:rPr>
          <w:rFonts w:ascii="Times New Roman" w:hAnsi="Times New Roman"/>
          <w:color w:val="000000"/>
          <w:sz w:val="28"/>
          <w:szCs w:val="28"/>
        </w:rPr>
        <w:t xml:space="preserve">уверенно выполнять любые упражнения по актерскому мастерству, упражнения с воображаемыми предметами, уметь придумать и исполнить, иметь представление об этюде, воплощать пластическое решение образа, уметь действовать и импровизировать в предлагаемых обстоятельствах, уверенно интонировать в упражнениях по сценической речи, совмещать сценическую </w:t>
      </w:r>
      <w:r>
        <w:rPr>
          <w:rFonts w:ascii="Times New Roman" w:hAnsi="Times New Roman"/>
          <w:color w:val="000000"/>
          <w:sz w:val="28"/>
          <w:szCs w:val="28"/>
        </w:rPr>
        <w:lastRenderedPageBreak/>
        <w:t>речь и движение, эмоционально читать стихи, выполнять несложные упражнения по сценическому движению (фехтование), пространственное перемещение</w:t>
      </w:r>
      <w:proofErr w:type="gramEnd"/>
    </w:p>
    <w:p w:rsidR="00C27F48" w:rsidRDefault="00C27F48">
      <w:pPr>
        <w:pStyle w:val="Standard"/>
        <w:jc w:val="both"/>
        <w:rPr>
          <w:rFonts w:ascii="Times New Roman" w:hAnsi="Times New Roman"/>
          <w:sz w:val="28"/>
          <w:szCs w:val="28"/>
        </w:rPr>
      </w:pPr>
    </w:p>
    <w:p w:rsidR="00C27F48" w:rsidRPr="00B236A2" w:rsidRDefault="00337EE7" w:rsidP="00B236A2">
      <w:pPr>
        <w:pStyle w:val="1"/>
        <w:rPr>
          <w:rFonts w:ascii="Times New Roman" w:hAnsi="Times New Roman" w:cs="Times New Roman"/>
          <w:color w:val="auto"/>
        </w:rPr>
      </w:pPr>
      <w:bookmarkStart w:id="5" w:name="_Toc114765178"/>
      <w:r w:rsidRPr="00B236A2">
        <w:rPr>
          <w:rFonts w:ascii="Times New Roman" w:hAnsi="Times New Roman" w:cs="Times New Roman"/>
          <w:color w:val="auto"/>
        </w:rPr>
        <w:t>Содержание разделов программы обучения</w:t>
      </w:r>
      <w:bookmarkEnd w:id="5"/>
    </w:p>
    <w:p w:rsidR="00C27F48" w:rsidRDefault="00C27F48">
      <w:pPr>
        <w:pStyle w:val="Textbodyindent"/>
        <w:ind w:firstLine="0"/>
        <w:jc w:val="center"/>
        <w:rPr>
          <w:b/>
          <w:szCs w:val="28"/>
        </w:rPr>
      </w:pPr>
    </w:p>
    <w:tbl>
      <w:tblPr>
        <w:tblW w:w="9915" w:type="dxa"/>
        <w:tblInd w:w="-27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23"/>
        <w:gridCol w:w="3903"/>
        <w:gridCol w:w="1849"/>
        <w:gridCol w:w="1837"/>
        <w:gridCol w:w="1703"/>
      </w:tblGrid>
      <w:tr w:rsidR="00C27F48">
        <w:trPr>
          <w:cantSplit/>
        </w:trPr>
        <w:tc>
          <w:tcPr>
            <w:tcW w:w="624" w:type="dxa"/>
            <w:vMerge w:val="restart"/>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w:t>
            </w:r>
          </w:p>
          <w:p w:rsidR="00C27F48" w:rsidRDefault="00337EE7">
            <w:pPr>
              <w:pStyle w:val="Textbodyindent"/>
              <w:snapToGrid w:val="0"/>
              <w:ind w:firstLine="0"/>
              <w:jc w:val="center"/>
              <w:rPr>
                <w:szCs w:val="28"/>
              </w:rPr>
            </w:pPr>
            <w:proofErr w:type="gramStart"/>
            <w:r>
              <w:rPr>
                <w:szCs w:val="28"/>
              </w:rPr>
              <w:t>п</w:t>
            </w:r>
            <w:proofErr w:type="gramEnd"/>
            <w:r>
              <w:rPr>
                <w:szCs w:val="28"/>
              </w:rPr>
              <w:t>/п</w:t>
            </w:r>
          </w:p>
        </w:tc>
        <w:tc>
          <w:tcPr>
            <w:tcW w:w="3903" w:type="dxa"/>
            <w:vMerge w:val="restart"/>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Разделы программы</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Количество часов</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Всего часов</w:t>
            </w:r>
          </w:p>
        </w:tc>
      </w:tr>
      <w:tr w:rsidR="00C27F48">
        <w:trPr>
          <w:cantSplit/>
          <w:trHeight w:val="966"/>
        </w:trPr>
        <w:tc>
          <w:tcPr>
            <w:tcW w:w="624"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Times New Roman" w:hAnsi="Times New Roman" w:cs="Times New Roman"/>
                <w:bCs/>
                <w:sz w:val="28"/>
                <w:szCs w:val="28"/>
                <w:lang w:eastAsia="ar-SA"/>
              </w:rPr>
            </w:pPr>
          </w:p>
        </w:tc>
        <w:tc>
          <w:tcPr>
            <w:tcW w:w="3903"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Times New Roman" w:hAnsi="Times New Roman" w:cs="Times New Roman"/>
                <w:bCs/>
                <w:sz w:val="28"/>
                <w:szCs w:val="28"/>
                <w:lang w:eastAsia="ar-SA"/>
              </w:rPr>
            </w:pP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теория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практика</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Times New Roman" w:hAnsi="Times New Roman" w:cs="Times New Roman"/>
                <w:bCs/>
                <w:sz w:val="28"/>
                <w:szCs w:val="28"/>
                <w:lang w:eastAsia="ar-SA"/>
              </w:rPr>
            </w:pP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8"/>
              </w:tabs>
              <w:spacing w:line="20" w:lineRule="atLeast"/>
              <w:jc w:val="center"/>
              <w:rPr>
                <w:rFonts w:ascii="Times New Roman" w:hAnsi="Times New Roman"/>
                <w:sz w:val="28"/>
                <w:szCs w:val="28"/>
              </w:rPr>
            </w:pPr>
            <w:r>
              <w:rPr>
                <w:rFonts w:ascii="Times New Roman" w:hAnsi="Times New Roman"/>
                <w:sz w:val="28"/>
                <w:szCs w:val="28"/>
              </w:rPr>
              <w:t>История театра. Работа с мимикой</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8"/>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2</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2311"/>
                <w:tab w:val="left" w:leader="dot" w:pos="7070"/>
              </w:tabs>
              <w:spacing w:line="20" w:lineRule="atLeast"/>
              <w:jc w:val="center"/>
              <w:rPr>
                <w:rFonts w:ascii="Times New Roman" w:hAnsi="Times New Roman"/>
                <w:sz w:val="28"/>
                <w:szCs w:val="28"/>
              </w:rPr>
            </w:pPr>
            <w:r>
              <w:rPr>
                <w:rFonts w:ascii="Times New Roman" w:hAnsi="Times New Roman"/>
                <w:sz w:val="28"/>
                <w:szCs w:val="28"/>
              </w:rPr>
              <w:t>Театральные жанры</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2311"/>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3</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Грим, макияж, театральное изменение внешности</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4</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4</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Работа с эмоциями. Пантомима</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4</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5</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Монолог в театре. Проба постановки</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9</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6</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Работа в команде. Построение небольшого спектакля</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10</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7</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Спектакль по школьной программе</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10</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8</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 xml:space="preserve">Подготовка праздничного шоу. </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7</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9</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Праздничное шоу. Реализация</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10</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 xml:space="preserve">Свет. Влияние. </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2</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11</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Подготовка спектакля, используя различную атрибутику, включая костюмы, декорации.</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10</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30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40</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12</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Показ инсценировки</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13</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 xml:space="preserve">Киноактер. Принципиальные отличия. </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1</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14</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Съемка в кино</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2</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jc w:val="center"/>
              <w:rPr>
                <w:rFonts w:ascii="Times New Roman" w:hAnsi="Times New Roman"/>
                <w:sz w:val="28"/>
                <w:szCs w:val="28"/>
              </w:rPr>
            </w:pPr>
            <w:r>
              <w:rPr>
                <w:rFonts w:ascii="Times New Roman" w:hAnsi="Times New Roman"/>
                <w:sz w:val="28"/>
                <w:szCs w:val="28"/>
              </w:rPr>
              <w:t>38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40</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15</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6991"/>
              </w:tabs>
              <w:spacing w:line="20" w:lineRule="atLeast"/>
              <w:jc w:val="center"/>
              <w:rPr>
                <w:rFonts w:ascii="Times New Roman" w:hAnsi="Times New Roman"/>
                <w:sz w:val="28"/>
                <w:szCs w:val="28"/>
              </w:rPr>
            </w:pPr>
            <w:r>
              <w:rPr>
                <w:rFonts w:ascii="Times New Roman" w:hAnsi="Times New Roman"/>
                <w:sz w:val="28"/>
                <w:szCs w:val="28"/>
              </w:rPr>
              <w:t>Режиссура театра. Проба самостоятельного построения театрального представления</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tabs>
                <w:tab w:val="left" w:leader="dot" w:pos="7070"/>
              </w:tabs>
              <w:spacing w:line="20" w:lineRule="atLeast"/>
              <w:jc w:val="center"/>
              <w:rPr>
                <w:rFonts w:ascii="Times New Roman" w:hAnsi="Times New Roman"/>
                <w:sz w:val="28"/>
                <w:szCs w:val="28"/>
              </w:rPr>
            </w:pPr>
            <w:r>
              <w:rPr>
                <w:rFonts w:ascii="Times New Roman" w:hAnsi="Times New Roman"/>
                <w:sz w:val="28"/>
                <w:szCs w:val="28"/>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shd w:val="clear" w:color="auto" w:fill="FFFFFF"/>
              <w:spacing w:line="20" w:lineRule="atLeast"/>
              <w:ind w:left="10" w:firstLine="19"/>
              <w:jc w:val="center"/>
              <w:rPr>
                <w:rFonts w:ascii="Times New Roman" w:hAnsi="Times New Roman"/>
                <w:sz w:val="28"/>
                <w:szCs w:val="28"/>
              </w:rPr>
            </w:pPr>
            <w:r>
              <w:rPr>
                <w:rFonts w:ascii="Times New Roman" w:hAnsi="Times New Roman"/>
                <w:sz w:val="28"/>
                <w:szCs w:val="28"/>
              </w:rPr>
              <w:t>7</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Textbodyindent"/>
              <w:snapToGrid w:val="0"/>
              <w:ind w:firstLine="0"/>
              <w:jc w:val="center"/>
              <w:rPr>
                <w:szCs w:val="28"/>
              </w:rPr>
            </w:pPr>
            <w:r>
              <w:rPr>
                <w:szCs w:val="28"/>
              </w:rPr>
              <w:t>16</w:t>
            </w: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widowControl w:val="0"/>
              <w:jc w:val="center"/>
              <w:rPr>
                <w:rFonts w:ascii="Times New Roman" w:hAnsi="Times New Roman"/>
                <w:sz w:val="28"/>
                <w:szCs w:val="28"/>
                <w:lang w:eastAsia="ru-RU" w:bidi="ru-RU"/>
              </w:rPr>
            </w:pPr>
            <w:r>
              <w:rPr>
                <w:rFonts w:ascii="Times New Roman" w:hAnsi="Times New Roman"/>
                <w:sz w:val="28"/>
                <w:szCs w:val="28"/>
                <w:lang w:eastAsia="ru-RU" w:bidi="ru-RU"/>
              </w:rPr>
              <w:t>Кукольный театр. Основы и показ</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337EE7">
            <w:pPr>
              <w:widowControl w:val="0"/>
              <w:jc w:val="center"/>
              <w:rPr>
                <w:rFonts w:ascii="Times New Roman" w:hAnsi="Times New Roman"/>
                <w:sz w:val="28"/>
                <w:szCs w:val="28"/>
                <w:lang w:eastAsia="ru-RU" w:bidi="ru-RU"/>
              </w:rPr>
            </w:pPr>
            <w:r>
              <w:rPr>
                <w:rFonts w:ascii="Times New Roman" w:hAnsi="Times New Roman"/>
                <w:sz w:val="28"/>
                <w:szCs w:val="28"/>
                <w:lang w:eastAsia="ru-RU" w:bidi="ru-RU"/>
              </w:rPr>
              <w:t>1</w:t>
            </w: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337EE7">
            <w:pPr>
              <w:widowControl w:val="0"/>
              <w:jc w:val="center"/>
              <w:rPr>
                <w:rFonts w:ascii="Times New Roman" w:hAnsi="Times New Roman"/>
                <w:sz w:val="28"/>
                <w:szCs w:val="28"/>
                <w:lang w:eastAsia="ru-RU" w:bidi="ru-RU"/>
              </w:rPr>
            </w:pPr>
            <w:r>
              <w:rPr>
                <w:rFonts w:ascii="Times New Roman" w:hAnsi="Times New Roman"/>
                <w:sz w:val="28"/>
                <w:szCs w:val="28"/>
                <w:lang w:eastAsia="ru-RU" w:bidi="ru-RU"/>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widowControl w:val="0"/>
              <w:jc w:val="center"/>
              <w:rPr>
                <w:rFonts w:ascii="Times New Roman" w:hAnsi="Times New Roman"/>
                <w:sz w:val="28"/>
                <w:szCs w:val="28"/>
                <w:lang w:eastAsia="ru-RU" w:bidi="ru-RU"/>
              </w:rPr>
            </w:pPr>
            <w:r>
              <w:rPr>
                <w:rFonts w:ascii="Times New Roman" w:hAnsi="Times New Roman"/>
                <w:sz w:val="28"/>
                <w:szCs w:val="28"/>
                <w:lang w:eastAsia="ru-RU" w:bidi="ru-RU"/>
              </w:rPr>
              <w:t>3</w:t>
            </w:r>
          </w:p>
        </w:tc>
      </w:tr>
      <w:tr w:rsidR="00C27F48">
        <w:tc>
          <w:tcPr>
            <w:tcW w:w="624" w:type="dxa"/>
            <w:tcBorders>
              <w:top w:val="single" w:sz="4" w:space="0" w:color="000000"/>
              <w:left w:val="single" w:sz="4" w:space="0" w:color="000000"/>
              <w:bottom w:val="single" w:sz="4" w:space="0" w:color="000000"/>
            </w:tcBorders>
            <w:shd w:val="clear" w:color="auto" w:fill="auto"/>
            <w:vAlign w:val="center"/>
          </w:tcPr>
          <w:p w:rsidR="00C27F48" w:rsidRDefault="00C27F48">
            <w:pPr>
              <w:pStyle w:val="Textbodyindent"/>
              <w:snapToGrid w:val="0"/>
              <w:ind w:firstLine="0"/>
              <w:jc w:val="center"/>
              <w:rPr>
                <w:szCs w:val="28"/>
              </w:rPr>
            </w:pPr>
          </w:p>
        </w:tc>
        <w:tc>
          <w:tcPr>
            <w:tcW w:w="3903" w:type="dxa"/>
            <w:tcBorders>
              <w:top w:val="single" w:sz="4" w:space="0" w:color="000000"/>
              <w:left w:val="single" w:sz="4" w:space="0" w:color="000000"/>
              <w:bottom w:val="single" w:sz="4" w:space="0" w:color="000000"/>
            </w:tcBorders>
            <w:shd w:val="clear" w:color="auto" w:fill="auto"/>
            <w:vAlign w:val="center"/>
          </w:tcPr>
          <w:p w:rsidR="00C27F48" w:rsidRDefault="00337EE7">
            <w:pPr>
              <w:pStyle w:val="Standard"/>
              <w:tabs>
                <w:tab w:val="left" w:leader="dot" w:pos="6991"/>
              </w:tabs>
              <w:spacing w:line="20" w:lineRule="atLeast"/>
              <w:jc w:val="center"/>
              <w:rPr>
                <w:rFonts w:ascii="Times New Roman" w:hAnsi="Times New Roman"/>
                <w:sz w:val="28"/>
                <w:szCs w:val="28"/>
              </w:rPr>
            </w:pPr>
            <w:r>
              <w:rPr>
                <w:rFonts w:ascii="Times New Roman" w:hAnsi="Times New Roman"/>
                <w:sz w:val="28"/>
                <w:szCs w:val="28"/>
              </w:rPr>
              <w:t>Всего:</w:t>
            </w:r>
          </w:p>
        </w:tc>
        <w:tc>
          <w:tcPr>
            <w:tcW w:w="1849" w:type="dxa"/>
            <w:tcBorders>
              <w:top w:val="single" w:sz="4" w:space="0" w:color="000000"/>
              <w:left w:val="single" w:sz="4" w:space="0" w:color="000000"/>
              <w:bottom w:val="single" w:sz="4" w:space="0" w:color="000000"/>
            </w:tcBorders>
            <w:shd w:val="clear" w:color="auto" w:fill="auto"/>
            <w:vAlign w:val="center"/>
          </w:tcPr>
          <w:p w:rsidR="00C27F48" w:rsidRDefault="00C27F48">
            <w:pPr>
              <w:pStyle w:val="Standard"/>
              <w:spacing w:line="20" w:lineRule="atLeast"/>
              <w:ind w:left="10" w:firstLine="19"/>
              <w:jc w:val="center"/>
              <w:rPr>
                <w:rFonts w:ascii="Times New Roman" w:hAnsi="Times New Roman"/>
                <w:sz w:val="28"/>
                <w:szCs w:val="28"/>
              </w:rPr>
            </w:pPr>
          </w:p>
        </w:tc>
        <w:tc>
          <w:tcPr>
            <w:tcW w:w="1837" w:type="dxa"/>
            <w:tcBorders>
              <w:top w:val="single" w:sz="4" w:space="0" w:color="000000"/>
              <w:left w:val="single" w:sz="4" w:space="0" w:color="000000"/>
              <w:bottom w:val="single" w:sz="4" w:space="0" w:color="000000"/>
            </w:tcBorders>
            <w:shd w:val="clear" w:color="auto" w:fill="auto"/>
            <w:vAlign w:val="center"/>
          </w:tcPr>
          <w:p w:rsidR="00C27F48" w:rsidRDefault="00C27F48">
            <w:pPr>
              <w:pStyle w:val="Standard"/>
              <w:spacing w:line="20" w:lineRule="atLeast"/>
              <w:ind w:left="10" w:firstLine="19"/>
              <w:jc w:val="center"/>
              <w:rPr>
                <w:rFonts w:ascii="Times New Roman" w:hAnsi="Times New Roman"/>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F48" w:rsidRDefault="00337EE7">
            <w:pPr>
              <w:pStyle w:val="Standard"/>
              <w:tabs>
                <w:tab w:val="left" w:leader="dot" w:pos="7070"/>
              </w:tabs>
              <w:spacing w:line="20" w:lineRule="atLeast"/>
              <w:jc w:val="center"/>
              <w:rPr>
                <w:rFonts w:ascii="Times New Roman" w:hAnsi="Times New Roman"/>
                <w:sz w:val="28"/>
                <w:szCs w:val="28"/>
              </w:rPr>
            </w:pPr>
            <w:r>
              <w:rPr>
                <w:rFonts w:ascii="Times New Roman" w:hAnsi="Times New Roman"/>
                <w:sz w:val="28"/>
                <w:szCs w:val="28"/>
              </w:rPr>
              <w:t>144</w:t>
            </w:r>
          </w:p>
        </w:tc>
      </w:tr>
    </w:tbl>
    <w:p w:rsidR="00C27F48" w:rsidRDefault="00C27F48">
      <w:pPr>
        <w:pStyle w:val="Standard"/>
        <w:rPr>
          <w:rFonts w:ascii="Times New Roman" w:hAnsi="Times New Roman" w:cs="Times New Roman"/>
          <w:caps/>
          <w:sz w:val="28"/>
          <w:szCs w:val="28"/>
          <w:lang w:eastAsia="en-US"/>
        </w:rPr>
      </w:pPr>
    </w:p>
    <w:p w:rsidR="00C27F48" w:rsidRDefault="00337EE7">
      <w:pPr>
        <w:pStyle w:val="Standard"/>
        <w:rPr>
          <w:rFonts w:ascii="Times New Roman" w:hAnsi="Times New Roman" w:cs="Times New Roman"/>
          <w:caps/>
          <w:sz w:val="28"/>
          <w:szCs w:val="28"/>
          <w:lang w:eastAsia="en-US"/>
        </w:rPr>
      </w:pP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r>
      <w:r>
        <w:rPr>
          <w:rFonts w:ascii="Times New Roman" w:hAnsi="Times New Roman" w:cs="Times New Roman"/>
          <w:caps/>
          <w:sz w:val="28"/>
          <w:szCs w:val="28"/>
          <w:lang w:eastAsia="en-US"/>
        </w:rPr>
        <w:tab/>
        <w:t xml:space="preserve">          </w:t>
      </w:r>
    </w:p>
    <w:p w:rsidR="00C27F48" w:rsidRDefault="00C27F48">
      <w:pPr>
        <w:pStyle w:val="Standard"/>
        <w:rPr>
          <w:rFonts w:ascii="Times New Roman" w:hAnsi="Times New Roman" w:cs="Times New Roman"/>
          <w:b/>
          <w:caps/>
          <w:sz w:val="28"/>
          <w:szCs w:val="28"/>
          <w:lang w:eastAsia="en-US"/>
        </w:rPr>
      </w:pPr>
    </w:p>
    <w:p w:rsidR="00C27F48" w:rsidRDefault="00C27F48">
      <w:pPr>
        <w:pStyle w:val="Standard"/>
        <w:rPr>
          <w:rFonts w:ascii="Times New Roman" w:hAnsi="Times New Roman" w:cs="Times New Roman"/>
          <w:caps/>
          <w:sz w:val="28"/>
          <w:szCs w:val="28"/>
          <w:lang w:eastAsia="en-US"/>
        </w:rPr>
      </w:pPr>
    </w:p>
    <w:p w:rsidR="00C27F48" w:rsidRPr="00B236A2" w:rsidRDefault="00337EE7" w:rsidP="00B236A2">
      <w:pPr>
        <w:pStyle w:val="1"/>
        <w:rPr>
          <w:rFonts w:ascii="Times New Roman" w:hAnsi="Times New Roman" w:cs="Times New Roman"/>
          <w:color w:val="auto"/>
          <w:lang w:eastAsia="en-US"/>
        </w:rPr>
      </w:pPr>
      <w:bookmarkStart w:id="6" w:name="_Toc114765179"/>
      <w:r w:rsidRPr="00B236A2">
        <w:rPr>
          <w:rFonts w:ascii="Times New Roman" w:hAnsi="Times New Roman" w:cs="Times New Roman"/>
          <w:color w:val="auto"/>
          <w:lang w:eastAsia="en-US"/>
        </w:rPr>
        <w:t>Учебно-тематический план</w:t>
      </w:r>
      <w:r w:rsidR="003023D3" w:rsidRPr="00B236A2">
        <w:rPr>
          <w:rFonts w:ascii="Times New Roman" w:hAnsi="Times New Roman" w:cs="Times New Roman"/>
          <w:color w:val="auto"/>
          <w:lang w:eastAsia="en-US"/>
        </w:rPr>
        <w:t xml:space="preserve"> обучения</w:t>
      </w:r>
      <w:bookmarkEnd w:id="6"/>
    </w:p>
    <w:p w:rsidR="00C27F48" w:rsidRDefault="00C27F48">
      <w:pPr>
        <w:pStyle w:val="Standard"/>
        <w:jc w:val="both"/>
        <w:rPr>
          <w:rFonts w:ascii="Times New Roman" w:eastAsia="Calibri" w:hAnsi="Times New Roman" w:cs="Times New Roman"/>
          <w:b/>
          <w:sz w:val="28"/>
          <w:szCs w:val="28"/>
          <w:lang w:eastAsia="en-US"/>
        </w:rPr>
      </w:pPr>
    </w:p>
    <w:tbl>
      <w:tblPr>
        <w:tblW w:w="988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847"/>
        <w:gridCol w:w="1022"/>
        <w:gridCol w:w="1291"/>
        <w:gridCol w:w="920"/>
        <w:gridCol w:w="1649"/>
        <w:gridCol w:w="1697"/>
      </w:tblGrid>
      <w:tr w:rsidR="00C27F48">
        <w:trPr>
          <w:trHeight w:val="321"/>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 </w:t>
            </w:r>
            <w:proofErr w:type="gramStart"/>
            <w:r>
              <w:rPr>
                <w:rFonts w:ascii="Times New Roman" w:eastAsia="Calibri" w:hAnsi="Times New Roman" w:cs="Times New Roman"/>
                <w:bCs/>
                <w:sz w:val="28"/>
                <w:szCs w:val="28"/>
                <w:lang w:eastAsia="en-US"/>
              </w:rPr>
              <w:t>п</w:t>
            </w:r>
            <w:proofErr w:type="gramEnd"/>
            <w:r>
              <w:rPr>
                <w:rFonts w:ascii="Times New Roman" w:eastAsia="Calibri" w:hAnsi="Times New Roman" w:cs="Times New Roman"/>
                <w:bCs/>
                <w:sz w:val="28"/>
                <w:szCs w:val="28"/>
                <w:lang w:eastAsia="en-US"/>
              </w:rPr>
              <w:t>/п</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Наименование  разделов, тем</w:t>
            </w: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Количество часов</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Дата проведения</w:t>
            </w:r>
          </w:p>
        </w:tc>
        <w:tc>
          <w:tcPr>
            <w:tcW w:w="1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Примечания</w:t>
            </w:r>
          </w:p>
        </w:tc>
      </w:tr>
      <w:tr w:rsidR="00C27F48">
        <w:trPr>
          <w:trHeight w:val="691"/>
        </w:trPr>
        <w:tc>
          <w:tcPr>
            <w:tcW w:w="62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Calibri" w:hAnsi="Times New Roman" w:cs="Times New Roman"/>
                <w:bCs/>
                <w:sz w:val="28"/>
                <w:szCs w:val="28"/>
                <w:lang w:eastAsia="en-US"/>
              </w:rPr>
            </w:pP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Calibri" w:hAnsi="Times New Roman" w:cs="Times New Roman"/>
                <w:bCs/>
                <w:sz w:val="28"/>
                <w:szCs w:val="28"/>
                <w:lang w:eastAsia="en-US"/>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теория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практика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 плану</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Фактически</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7F48" w:rsidRDefault="00C27F48">
            <w:pPr>
              <w:suppressAutoHyphens w:val="0"/>
              <w:rPr>
                <w:rFonts w:ascii="Times New Roman" w:eastAsia="Calibri" w:hAnsi="Times New Roman" w:cs="Times New Roman"/>
                <w:bCs/>
                <w:sz w:val="28"/>
                <w:szCs w:val="28"/>
                <w:lang w:eastAsia="en-US"/>
              </w:rPr>
            </w:pPr>
          </w:p>
        </w:tc>
      </w:tr>
      <w:tr w:rsidR="00C27F48">
        <w:trPr>
          <w:trHeight w:val="691"/>
        </w:trPr>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center"/>
              <w:rPr>
                <w:rFonts w:ascii="Times New Roman" w:eastAsia="Calibri" w:hAnsi="Times New Roman" w:cs="Times New Roman"/>
                <w:bCs/>
                <w:i/>
                <w:iCs/>
                <w:sz w:val="28"/>
                <w:szCs w:val="28"/>
                <w:lang w:eastAsia="en-US"/>
              </w:rPr>
            </w:pPr>
          </w:p>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1. История театра. Работа с мимикой (3 часа)</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sz w:val="28"/>
                <w:szCs w:val="28"/>
                <w:lang w:eastAsia="en-US"/>
              </w:rPr>
              <w:t>История театра, первые  в истории представления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
                <w:bCs/>
                <w:i/>
                <w:i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Основные упражнения для работы с мимикой лица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2. Театральные жанры (1 час)</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Основные направления в театре, театральные жанры и их принципиальные отличия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3.   Грим, макияж,  театральное изменение внешности (4 часа)</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Понятие грим, макияж, преображение на сцене, театральный образ</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Наложение грима, макияжа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rPr>
                <w:rFonts w:ascii="Times New Roman" w:hAnsi="Times New Roman"/>
                <w:sz w:val="28"/>
                <w:szCs w:val="28"/>
              </w:rPr>
            </w:pPr>
            <w:r>
              <w:rPr>
                <w:rFonts w:ascii="Times New Roman" w:hAnsi="Times New Roman"/>
                <w:sz w:val="28"/>
                <w:szCs w:val="28"/>
              </w:rPr>
              <w:t>Работа по изменению образа путем переодевания, париков и т. д.</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4. Работа с эмоциями. Пантомима (4 часа)</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Работа с психоэмоциональным состоянием, необходимым для «вживления» в роль</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 xml:space="preserve">Пантомима как вид искусства, создание </w:t>
            </w:r>
            <w:r>
              <w:rPr>
                <w:rFonts w:ascii="Times New Roman" w:eastAsia="Calibri" w:hAnsi="Times New Roman" w:cs="Times New Roman"/>
                <w:bCs/>
                <w:sz w:val="28"/>
                <w:szCs w:val="28"/>
                <w:lang w:eastAsia="en-US"/>
              </w:rPr>
              <w:lastRenderedPageBreak/>
              <w:t>образа средствами пантомимы</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lastRenderedPageBreak/>
              <w:t>Раздел 5. Монолог в театре. Проба постановки (9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Монолог, как вид театрального искусства, моноспектакль</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Выбор произведения (или стихотворения) для постановки монолога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с мимикой, жестами, циркуляцией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Репетиция монолога, разбор ошибок</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Проба постановки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Подбор атрибутики для постановки, обусловленность музыкального сопровождения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моноспектакля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6. Работа в команде. Построение небольшого спектакля (10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Театр, как большая команда, выбор произведения для инсценировки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Распределение ролей, разбор монологов и диалогов</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Разбор эмоций, взаимодействия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Построение спектакля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Генеральная репетиция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спектакля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7. Спектакль по школьной программе (10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 xml:space="preserve">Выбор произведения для инсценировки по мотивам любого </w:t>
            </w:r>
            <w:r>
              <w:rPr>
                <w:rFonts w:ascii="Times New Roman" w:eastAsia="Calibri" w:hAnsi="Times New Roman" w:cs="Times New Roman"/>
                <w:bCs/>
                <w:sz w:val="28"/>
                <w:szCs w:val="28"/>
                <w:lang w:eastAsia="en-US"/>
              </w:rPr>
              <w:lastRenderedPageBreak/>
              <w:t>школьного произведения (из школьной программы)</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7070"/>
              </w:tabs>
              <w:spacing w:line="20" w:lineRule="atLeast"/>
              <w:jc w:val="both"/>
              <w:rPr>
                <w:rFonts w:ascii="Times New Roman" w:hAnsi="Times New Roman"/>
                <w:sz w:val="28"/>
                <w:szCs w:val="28"/>
              </w:rPr>
            </w:pPr>
            <w:r>
              <w:rPr>
                <w:rFonts w:ascii="Times New Roman" w:eastAsia="Calibri" w:hAnsi="Times New Roman" w:cs="Times New Roman"/>
                <w:bCs/>
                <w:sz w:val="28"/>
                <w:szCs w:val="28"/>
                <w:lang w:eastAsia="en-US"/>
              </w:rPr>
              <w:t>Распределение ролей, разбор монологов и диалогов</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 xml:space="preserve"> Разбор эмоций, взаимодействия, мимики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Подбор аксессуаров, разбор макияжа, образов</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Построение спектакля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Показ выступления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ascii="Times New Roman" w:hAnsi="Times New Roman"/>
                <w:sz w:val="28"/>
                <w:szCs w:val="28"/>
              </w:rPr>
            </w:pPr>
            <w:r>
              <w:rPr>
                <w:rFonts w:ascii="Times New Roman" w:eastAsia="Calibri" w:hAnsi="Times New Roman" w:cs="Times New Roman"/>
                <w:bCs/>
                <w:iCs/>
                <w:sz w:val="28"/>
                <w:szCs w:val="28"/>
                <w:lang w:eastAsia="en-US"/>
              </w:rPr>
              <w:t>Раздел 8. Подготовка праздничного шоу (7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 xml:space="preserve">Постановка </w:t>
            </w:r>
            <w:proofErr w:type="spellStart"/>
            <w:r>
              <w:rPr>
                <w:rFonts w:ascii="Times New Roman" w:eastAsia="Calibri" w:hAnsi="Times New Roman" w:cs="Times New Roman"/>
                <w:bCs/>
                <w:sz w:val="28"/>
                <w:szCs w:val="28"/>
                <w:lang w:eastAsia="en-US"/>
              </w:rPr>
              <w:t>задачи</w:t>
            </w:r>
            <w:proofErr w:type="gramStart"/>
            <w:r>
              <w:rPr>
                <w:rFonts w:ascii="Times New Roman" w:eastAsia="Calibri" w:hAnsi="Times New Roman" w:cs="Times New Roman"/>
                <w:bCs/>
                <w:sz w:val="28"/>
                <w:szCs w:val="28"/>
                <w:lang w:eastAsia="en-US"/>
              </w:rPr>
              <w:t>,р</w:t>
            </w:r>
            <w:proofErr w:type="gramEnd"/>
            <w:r>
              <w:rPr>
                <w:rFonts w:ascii="Times New Roman" w:eastAsia="Calibri" w:hAnsi="Times New Roman" w:cs="Times New Roman"/>
                <w:bCs/>
                <w:sz w:val="28"/>
                <w:szCs w:val="28"/>
                <w:lang w:eastAsia="en-US"/>
              </w:rPr>
              <w:t>аспределение</w:t>
            </w:r>
            <w:proofErr w:type="spellEnd"/>
            <w:r>
              <w:rPr>
                <w:rFonts w:ascii="Times New Roman" w:eastAsia="Calibri" w:hAnsi="Times New Roman" w:cs="Times New Roman"/>
                <w:bCs/>
                <w:sz w:val="28"/>
                <w:szCs w:val="28"/>
                <w:lang w:eastAsia="en-US"/>
              </w:rPr>
              <w:t xml:space="preserve"> ролей и обязанностей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eastAsia="Calibri" w:hAnsi="Times New Roman" w:cs="Times New Roman"/>
                <w:bCs/>
                <w:sz w:val="28"/>
                <w:szCs w:val="28"/>
                <w:lang w:eastAsia="en-US"/>
              </w:rPr>
              <w:t>Работа с монологами и диалогами, работа над текстом ведущих</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eastAsia="Calibri" w:hAnsi="Times New Roman" w:cs="Times New Roman"/>
                <w:bCs/>
                <w:sz w:val="28"/>
                <w:szCs w:val="28"/>
                <w:lang w:eastAsia="en-US"/>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eastAsia="Calibri" w:hAnsi="Times New Roman" w:cs="Times New Roman"/>
                <w:bCs/>
                <w:sz w:val="28"/>
                <w:szCs w:val="28"/>
                <w:lang w:eastAsia="en-US"/>
              </w:rPr>
              <w:t>Проработка сценария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Репетиция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Генеральная репетиция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hAnsi="Times New Roman"/>
                <w:sz w:val="28"/>
                <w:szCs w:val="28"/>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9. Праздничное шоу. Реализация (2 часа)</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Показ праздничного шоу</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10. Свет. Влияние. (2 часа)</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Виды светового освещения сцены и актера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Работа со светом (прожекторами)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11. Подготовка спектакля, используя различную атрибутику, включая костюмы, декорации (40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Знакомство с содержанием спектакля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Развитие речи (темп, ритм, интонация)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Изготовление декораций и костюмов, работа в костюмах</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6</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Подготовка спектакля, Генеральная репетиция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Выступление перед зрителями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Анализ выступления, работа над ошибками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 xml:space="preserve">Раздел 12. Показ инсценировки (1 час) </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 xml:space="preserve">Показ сценки на поставленную </w:t>
            </w:r>
            <w:proofErr w:type="gramStart"/>
            <w:r>
              <w:rPr>
                <w:rFonts w:ascii="Times New Roman" w:eastAsia="Calibri" w:hAnsi="Times New Roman" w:cs="Times New Roman"/>
                <w:bCs/>
                <w:sz w:val="28"/>
                <w:szCs w:val="28"/>
                <w:lang w:eastAsia="en-US"/>
              </w:rPr>
              <w:t>из</w:t>
            </w:r>
            <w:proofErr w:type="gramEnd"/>
            <w:r>
              <w:rPr>
                <w:rFonts w:ascii="Times New Roman" w:eastAsia="Calibri" w:hAnsi="Times New Roman" w:cs="Times New Roman"/>
                <w:bCs/>
                <w:sz w:val="28"/>
                <w:szCs w:val="28"/>
                <w:lang w:eastAsia="en-US"/>
              </w:rPr>
              <w:t xml:space="preserve"> вне задачу</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shd w:val="clear" w:color="auto" w:fill="FFFFFF"/>
              <w:tabs>
                <w:tab w:val="left" w:leader="dot" w:pos="6991"/>
              </w:tabs>
              <w:spacing w:line="20" w:lineRule="atLeast"/>
              <w:jc w:val="center"/>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13. Киноактер. Принципиальные отличия.  (1 час)</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Отличия актера театра и кино. Схожести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Раздел 14. Съемка в кино (40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над сценарием</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Развитие речи (темп, ритм, интонация)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Изготовление декораций и костюмов, работа в костюмах</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Съемочный процесс</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20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«Озвучка»</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6</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ошибками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lastRenderedPageBreak/>
              <w:t>Раздел 15. Режиссура театра. Проба самостоятельного построения театрального представления (7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hAnsi="Times New Roman"/>
                <w:sz w:val="28"/>
                <w:szCs w:val="28"/>
              </w:rPr>
              <w:t>Разработка  сценария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Распределение ролей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Развитие речи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над мимикой</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с декорациями, костюмами, подбор музыкального сопровождения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Сценическое и актерское мастерство, работа с ролями</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Генеральная репетиция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9884" w:type="dxa"/>
            <w:gridSpan w:val="7"/>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center"/>
              <w:rPr>
                <w:rFonts w:hint="eastAsia"/>
              </w:rPr>
            </w:pPr>
            <w:r>
              <w:rPr>
                <w:rFonts w:ascii="Times New Roman" w:eastAsia="Calibri" w:hAnsi="Times New Roman" w:cs="Times New Roman"/>
                <w:bCs/>
                <w:iCs/>
                <w:sz w:val="28"/>
                <w:szCs w:val="28"/>
                <w:lang w:eastAsia="en-US"/>
              </w:rPr>
              <w:t xml:space="preserve">Раздел 16. </w:t>
            </w:r>
            <w:r>
              <w:rPr>
                <w:rFonts w:ascii="Times New Roman" w:hAnsi="Times New Roman" w:cs="Times New Roman"/>
                <w:bCs/>
                <w:iCs/>
                <w:sz w:val="28"/>
                <w:szCs w:val="28"/>
                <w:lang w:eastAsia="ru-RU" w:bidi="ru-RU"/>
              </w:rPr>
              <w:t>Кукольный театр. Основы и показ</w:t>
            </w:r>
            <w:r>
              <w:rPr>
                <w:rFonts w:ascii="Times New Roman" w:eastAsia="Calibri" w:hAnsi="Times New Roman" w:cs="Times New Roman"/>
                <w:bCs/>
                <w:iCs/>
                <w:sz w:val="28"/>
                <w:szCs w:val="28"/>
                <w:lang w:eastAsia="en-US"/>
              </w:rPr>
              <w:t xml:space="preserve"> (3 часов)</w:t>
            </w: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hAnsi="Times New Roman"/>
                <w:sz w:val="28"/>
                <w:szCs w:val="28"/>
              </w:rPr>
              <w:t>Понятие кукольного театра, построение театрализованного представления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r w:rsidR="00C27F48">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tabs>
                <w:tab w:val="left" w:leader="dot" w:pos="6991"/>
              </w:tabs>
              <w:spacing w:line="20" w:lineRule="atLeast"/>
              <w:rPr>
                <w:rFonts w:hint="eastAsia"/>
              </w:rPr>
            </w:pPr>
            <w:r>
              <w:rPr>
                <w:rFonts w:ascii="Times New Roman" w:hAnsi="Times New Roman"/>
                <w:sz w:val="28"/>
                <w:szCs w:val="28"/>
              </w:rPr>
              <w:t>Проба сценического воплощения кукольного представления</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hint="eastAsia"/>
              </w:rPr>
            </w:pPr>
            <w:r>
              <w:rPr>
                <w:rFonts w:ascii="Times New Roman" w:eastAsia="Calibri" w:hAnsi="Times New Roman" w:cs="Times New Roman"/>
                <w:bCs/>
                <w:sz w:val="28"/>
                <w:szCs w:val="28"/>
                <w:lang w:eastAsia="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C27F48">
            <w:pPr>
              <w:pStyle w:val="Standard"/>
              <w:jc w:val="both"/>
              <w:rPr>
                <w:rFonts w:ascii="Times New Roman" w:eastAsia="Calibri" w:hAnsi="Times New Roman" w:cs="Times New Roman"/>
                <w:bCs/>
                <w:sz w:val="28"/>
                <w:szCs w:val="28"/>
                <w:lang w:eastAsia="en-US"/>
              </w:rPr>
            </w:pPr>
          </w:p>
        </w:tc>
      </w:tr>
    </w:tbl>
    <w:p w:rsidR="00C27F48" w:rsidRDefault="00C27F48">
      <w:pPr>
        <w:pStyle w:val="Standard"/>
        <w:jc w:val="center"/>
        <w:rPr>
          <w:rFonts w:ascii="Times New Roman" w:hAnsi="Times New Roman"/>
          <w:b/>
          <w:sz w:val="28"/>
          <w:szCs w:val="28"/>
        </w:rPr>
      </w:pPr>
    </w:p>
    <w:p w:rsidR="00C27F48" w:rsidRDefault="00C27F48">
      <w:pPr>
        <w:pStyle w:val="Standard"/>
        <w:jc w:val="center"/>
        <w:rPr>
          <w:rFonts w:ascii="Times New Roman" w:hAnsi="Times New Roman"/>
          <w:b/>
          <w:sz w:val="28"/>
          <w:szCs w:val="28"/>
        </w:rPr>
      </w:pPr>
    </w:p>
    <w:p w:rsidR="00C27F48" w:rsidRDefault="00C27F48">
      <w:pPr>
        <w:pStyle w:val="Standard"/>
        <w:jc w:val="center"/>
        <w:rPr>
          <w:rFonts w:ascii="Times New Roman" w:hAnsi="Times New Roman"/>
          <w:b/>
          <w:sz w:val="28"/>
          <w:szCs w:val="28"/>
        </w:rPr>
      </w:pPr>
    </w:p>
    <w:p w:rsidR="00C27F48" w:rsidRDefault="00C27F48">
      <w:pPr>
        <w:pStyle w:val="Standard"/>
        <w:jc w:val="center"/>
        <w:rPr>
          <w:rFonts w:ascii="Times New Roman" w:hAnsi="Times New Roman"/>
          <w:b/>
          <w:sz w:val="28"/>
          <w:szCs w:val="28"/>
        </w:rPr>
      </w:pPr>
    </w:p>
    <w:p w:rsidR="00C27F48" w:rsidRDefault="00C27F48">
      <w:pPr>
        <w:pStyle w:val="Standard"/>
        <w:jc w:val="center"/>
        <w:rPr>
          <w:rFonts w:ascii="Times New Roman" w:hAnsi="Times New Roman"/>
          <w:b/>
          <w:sz w:val="28"/>
          <w:szCs w:val="28"/>
        </w:rPr>
      </w:pPr>
    </w:p>
    <w:p w:rsidR="00C27F48" w:rsidRPr="00B236A2" w:rsidRDefault="00337EE7" w:rsidP="00B236A2">
      <w:pPr>
        <w:pStyle w:val="1"/>
        <w:rPr>
          <w:rFonts w:ascii="Times New Roman" w:hAnsi="Times New Roman" w:cs="Times New Roman"/>
          <w:color w:val="auto"/>
        </w:rPr>
      </w:pPr>
      <w:bookmarkStart w:id="7" w:name="_Toc114765180"/>
      <w:r w:rsidRPr="00B236A2">
        <w:rPr>
          <w:rFonts w:ascii="Times New Roman" w:hAnsi="Times New Roman" w:cs="Times New Roman"/>
          <w:color w:val="auto"/>
        </w:rPr>
        <w:t>Методическое обеспечение программы</w:t>
      </w:r>
      <w:bookmarkEnd w:id="7"/>
    </w:p>
    <w:p w:rsidR="00C27F48" w:rsidRDefault="00C27F48">
      <w:pPr>
        <w:pStyle w:val="Standard"/>
        <w:rPr>
          <w:rFonts w:ascii="Times New Roman" w:hAnsi="Times New Roman"/>
          <w:b/>
          <w:sz w:val="28"/>
          <w:szCs w:val="28"/>
        </w:rPr>
      </w:pPr>
    </w:p>
    <w:p w:rsidR="00C27F48" w:rsidRDefault="00337EE7">
      <w:pPr>
        <w:pStyle w:val="Standard"/>
        <w:rPr>
          <w:rFonts w:ascii="Times New Roman" w:hAnsi="Times New Roman"/>
          <w:sz w:val="28"/>
          <w:szCs w:val="28"/>
          <w:u w:val="single"/>
        </w:rPr>
      </w:pPr>
      <w:r>
        <w:rPr>
          <w:rFonts w:ascii="Times New Roman" w:hAnsi="Times New Roman"/>
          <w:sz w:val="28"/>
          <w:szCs w:val="28"/>
          <w:u w:val="single"/>
        </w:rPr>
        <w:t>Дидактический и демонстрационный материал:</w:t>
      </w:r>
    </w:p>
    <w:p w:rsidR="00C27F48" w:rsidRDefault="00C27F48">
      <w:pPr>
        <w:pStyle w:val="Standard"/>
        <w:rPr>
          <w:rFonts w:ascii="Times New Roman" w:hAnsi="Times New Roman"/>
          <w:sz w:val="28"/>
          <w:szCs w:val="28"/>
          <w:u w:val="single"/>
        </w:rPr>
      </w:pPr>
    </w:p>
    <w:p w:rsidR="00C27F48" w:rsidRDefault="00337EE7">
      <w:pPr>
        <w:pStyle w:val="Standard"/>
        <w:rPr>
          <w:rFonts w:hint="eastAsia"/>
        </w:rPr>
      </w:pPr>
      <w:r>
        <w:rPr>
          <w:rFonts w:ascii="Times New Roman" w:hAnsi="Times New Roman"/>
          <w:sz w:val="28"/>
          <w:szCs w:val="28"/>
        </w:rPr>
        <w:t xml:space="preserve">- слайды, </w:t>
      </w:r>
      <w:proofErr w:type="spellStart"/>
      <w:r>
        <w:rPr>
          <w:rFonts w:ascii="Times New Roman" w:hAnsi="Times New Roman"/>
          <w:sz w:val="28"/>
          <w:szCs w:val="28"/>
        </w:rPr>
        <w:t>видеоспектакли</w:t>
      </w:r>
      <w:proofErr w:type="spellEnd"/>
      <w:r>
        <w:rPr>
          <w:rFonts w:ascii="Times New Roman" w:hAnsi="Times New Roman"/>
          <w:sz w:val="28"/>
          <w:szCs w:val="28"/>
        </w:rPr>
        <w:t>;</w:t>
      </w:r>
    </w:p>
    <w:p w:rsidR="00C27F48" w:rsidRDefault="00337EE7">
      <w:pPr>
        <w:pStyle w:val="Standard"/>
        <w:rPr>
          <w:rFonts w:ascii="Times New Roman" w:hAnsi="Times New Roman"/>
          <w:sz w:val="28"/>
          <w:szCs w:val="28"/>
        </w:rPr>
      </w:pPr>
      <w:r>
        <w:rPr>
          <w:rFonts w:ascii="Times New Roman" w:hAnsi="Times New Roman"/>
          <w:sz w:val="28"/>
          <w:szCs w:val="28"/>
        </w:rPr>
        <w:t>- иллюстрации;</w:t>
      </w:r>
    </w:p>
    <w:p w:rsidR="00C27F48" w:rsidRDefault="00337EE7">
      <w:pPr>
        <w:pStyle w:val="Standard"/>
        <w:rPr>
          <w:rFonts w:hint="eastAsia"/>
        </w:rPr>
      </w:pPr>
      <w:r>
        <w:rPr>
          <w:rFonts w:ascii="Times New Roman" w:hAnsi="Times New Roman"/>
          <w:sz w:val="28"/>
          <w:szCs w:val="28"/>
        </w:rPr>
        <w:t xml:space="preserve">- походы (выезды) на природу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проведение</w:t>
      </w:r>
      <w:proofErr w:type="gramEnd"/>
      <w:r>
        <w:rPr>
          <w:rFonts w:ascii="Times New Roman" w:hAnsi="Times New Roman"/>
          <w:sz w:val="28"/>
          <w:szCs w:val="28"/>
        </w:rPr>
        <w:t xml:space="preserve"> практических работ, выезд на телевидение, в театры;</w:t>
      </w:r>
    </w:p>
    <w:p w:rsidR="00C27F48" w:rsidRDefault="00337EE7">
      <w:pPr>
        <w:pStyle w:val="Standard"/>
        <w:rPr>
          <w:rFonts w:ascii="Times New Roman" w:hAnsi="Times New Roman"/>
          <w:sz w:val="28"/>
          <w:szCs w:val="28"/>
        </w:rPr>
      </w:pPr>
      <w:r>
        <w:rPr>
          <w:rFonts w:ascii="Times New Roman" w:hAnsi="Times New Roman"/>
          <w:sz w:val="28"/>
          <w:szCs w:val="28"/>
        </w:rPr>
        <w:t xml:space="preserve">- мастер-классы и тренинги (беседы, </w:t>
      </w:r>
      <w:proofErr w:type="gramStart"/>
      <w:r>
        <w:rPr>
          <w:rFonts w:ascii="Times New Roman" w:hAnsi="Times New Roman"/>
          <w:sz w:val="28"/>
          <w:szCs w:val="28"/>
        </w:rPr>
        <w:t>тренинг-технологии</w:t>
      </w:r>
      <w:proofErr w:type="gramEnd"/>
      <w:r>
        <w:rPr>
          <w:rFonts w:ascii="Times New Roman" w:hAnsi="Times New Roman"/>
          <w:sz w:val="28"/>
          <w:szCs w:val="28"/>
        </w:rPr>
        <w:t>);</w:t>
      </w:r>
    </w:p>
    <w:p w:rsidR="00C27F48" w:rsidRDefault="00337EE7">
      <w:pPr>
        <w:pStyle w:val="Standard"/>
        <w:rPr>
          <w:rFonts w:hint="eastAsia"/>
        </w:rPr>
      </w:pPr>
      <w:r>
        <w:rPr>
          <w:rFonts w:ascii="Times New Roman" w:hAnsi="Times New Roman"/>
          <w:sz w:val="28"/>
          <w:szCs w:val="28"/>
        </w:rPr>
        <w:t>- просмотр и обсуждение кино, театральных представлений, фото-видеоматериалов;</w:t>
      </w:r>
    </w:p>
    <w:p w:rsidR="00C27F48" w:rsidRDefault="00337EE7">
      <w:pPr>
        <w:pStyle w:val="Standard"/>
        <w:rPr>
          <w:rFonts w:ascii="Times New Roman" w:hAnsi="Times New Roman"/>
          <w:sz w:val="28"/>
          <w:szCs w:val="28"/>
        </w:rPr>
      </w:pPr>
      <w:r>
        <w:rPr>
          <w:rFonts w:ascii="Times New Roman" w:hAnsi="Times New Roman"/>
          <w:sz w:val="28"/>
          <w:szCs w:val="28"/>
        </w:rPr>
        <w:t>- конкурсы с элементами шоу-технологий, эмоциональных всплесков.</w:t>
      </w:r>
    </w:p>
    <w:p w:rsidR="00C27F48" w:rsidRDefault="00337EE7">
      <w:pPr>
        <w:pStyle w:val="Standard"/>
        <w:rPr>
          <w:rFonts w:ascii="Times New Roman" w:hAnsi="Times New Roman"/>
          <w:sz w:val="28"/>
          <w:szCs w:val="28"/>
          <w:u w:val="single"/>
        </w:rPr>
      </w:pPr>
      <w:r>
        <w:rPr>
          <w:rFonts w:ascii="Times New Roman" w:hAnsi="Times New Roman"/>
          <w:sz w:val="28"/>
          <w:szCs w:val="28"/>
          <w:u w:val="single"/>
        </w:rPr>
        <w:t>Техническое оснащение:</w:t>
      </w:r>
    </w:p>
    <w:p w:rsidR="00C27F48" w:rsidRDefault="00337EE7">
      <w:pPr>
        <w:pStyle w:val="Standard"/>
        <w:rPr>
          <w:rFonts w:ascii="Times New Roman" w:hAnsi="Times New Roman"/>
          <w:sz w:val="28"/>
          <w:szCs w:val="28"/>
        </w:rPr>
      </w:pPr>
      <w:r>
        <w:rPr>
          <w:rFonts w:ascii="Times New Roman" w:hAnsi="Times New Roman"/>
          <w:sz w:val="28"/>
          <w:szCs w:val="28"/>
        </w:rPr>
        <w:lastRenderedPageBreak/>
        <w:t>- компьютеры;</w:t>
      </w:r>
    </w:p>
    <w:p w:rsidR="00C27F48" w:rsidRDefault="00337EE7">
      <w:pPr>
        <w:pStyle w:val="Standard"/>
        <w:rPr>
          <w:rFonts w:hint="eastAsia"/>
        </w:rPr>
      </w:pPr>
      <w:r>
        <w:rPr>
          <w:rFonts w:ascii="Times New Roman" w:hAnsi="Times New Roman"/>
          <w:sz w:val="28"/>
          <w:szCs w:val="28"/>
        </w:rPr>
        <w:t>- кинопроектор;</w:t>
      </w:r>
    </w:p>
    <w:p w:rsidR="00C27F48" w:rsidRDefault="00337EE7">
      <w:pPr>
        <w:pStyle w:val="Standard"/>
        <w:rPr>
          <w:rFonts w:hint="eastAsia"/>
        </w:rPr>
      </w:pPr>
      <w:r>
        <w:rPr>
          <w:rFonts w:ascii="Times New Roman" w:hAnsi="Times New Roman"/>
          <w:sz w:val="28"/>
          <w:szCs w:val="28"/>
        </w:rPr>
        <w:t>- световое оснащение;</w:t>
      </w:r>
    </w:p>
    <w:p w:rsidR="00C27F48" w:rsidRDefault="00C27F48">
      <w:pPr>
        <w:pStyle w:val="Standard"/>
        <w:rPr>
          <w:rFonts w:ascii="Times New Roman" w:hAnsi="Times New Roman"/>
          <w:sz w:val="28"/>
          <w:szCs w:val="28"/>
        </w:rPr>
      </w:pPr>
    </w:p>
    <w:p w:rsidR="00C27F48" w:rsidRDefault="00C27F48">
      <w:pPr>
        <w:pStyle w:val="Standard"/>
        <w:jc w:val="center"/>
        <w:rPr>
          <w:rFonts w:ascii="Times New Roman" w:eastAsia="Times New Roman" w:hAnsi="Times New Roman" w:cs="Times New Roman"/>
          <w:b/>
          <w:bCs/>
          <w:iCs/>
          <w:sz w:val="26"/>
          <w:szCs w:val="26"/>
          <w:lang w:eastAsia="ru-RU"/>
        </w:rPr>
      </w:pPr>
    </w:p>
    <w:p w:rsidR="00C27F48" w:rsidRPr="00B236A2" w:rsidRDefault="00337EE7" w:rsidP="00B236A2">
      <w:pPr>
        <w:pStyle w:val="1"/>
        <w:rPr>
          <w:rFonts w:ascii="Times New Roman" w:hAnsi="Times New Roman" w:cs="Times New Roman"/>
          <w:color w:val="auto"/>
          <w:lang w:eastAsia="ru-RU"/>
        </w:rPr>
      </w:pPr>
      <w:bookmarkStart w:id="8" w:name="_Toc114765181"/>
      <w:r w:rsidRPr="00B236A2">
        <w:rPr>
          <w:rFonts w:ascii="Times New Roman" w:hAnsi="Times New Roman" w:cs="Times New Roman"/>
          <w:color w:val="auto"/>
          <w:lang w:eastAsia="ru-RU"/>
        </w:rPr>
        <w:t>Список литературы</w:t>
      </w:r>
      <w:bookmarkEnd w:id="8"/>
    </w:p>
    <w:p w:rsidR="00C27F48" w:rsidRDefault="00C27F48">
      <w:pPr>
        <w:pStyle w:val="Standard"/>
        <w:jc w:val="both"/>
        <w:rPr>
          <w:rFonts w:ascii="Times New Roman" w:eastAsia="Times New Roman" w:hAnsi="Times New Roman" w:cs="Times New Roman"/>
          <w:b/>
          <w:bCs/>
          <w:sz w:val="26"/>
          <w:szCs w:val="26"/>
          <w:lang w:eastAsia="ru-RU"/>
        </w:rPr>
      </w:pPr>
    </w:p>
    <w:tbl>
      <w:tblPr>
        <w:tblW w:w="93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5809"/>
      </w:tblGrid>
      <w:tr w:rsidR="00C27F48">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hAnsi="Times New Roman"/>
                <w:sz w:val="28"/>
                <w:szCs w:val="28"/>
              </w:rPr>
            </w:pPr>
            <w:r>
              <w:rPr>
                <w:rFonts w:ascii="Times New Roman" w:eastAsia="Times New Roman" w:hAnsi="Times New Roman" w:cs="Times New Roman"/>
                <w:bCs/>
                <w:sz w:val="28"/>
                <w:szCs w:val="28"/>
                <w:lang w:eastAsia="ru-RU"/>
              </w:rPr>
              <w:t>Для ученика (дополнительная литература)</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a6"/>
              <w:rPr>
                <w:rFonts w:ascii="Times New Roman" w:hAnsi="Times New Roman"/>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Вархолов</w:t>
            </w:r>
            <w:proofErr w:type="spellEnd"/>
            <w:r>
              <w:rPr>
                <w:rFonts w:ascii="Times New Roman" w:hAnsi="Times New Roman"/>
                <w:color w:val="000000"/>
                <w:sz w:val="28"/>
                <w:szCs w:val="28"/>
              </w:rPr>
              <w:t xml:space="preserve"> Ф. М. Грим. - М.: 2005.</w:t>
            </w:r>
            <w:r>
              <w:rPr>
                <w:rFonts w:ascii="Times New Roman" w:hAnsi="Times New Roman"/>
                <w:color w:val="000000"/>
                <w:sz w:val="28"/>
                <w:szCs w:val="28"/>
              </w:rPr>
              <w:br/>
              <w:t>2. Васильева Т. И. Упражнения по дикции (согласные звуки). Учебное пособие по курсу «Сценическая речь». - М.: ГИТИС, 2004.</w:t>
            </w:r>
            <w:r>
              <w:rPr>
                <w:rFonts w:ascii="Times New Roman" w:hAnsi="Times New Roman"/>
                <w:color w:val="000000"/>
                <w:sz w:val="28"/>
                <w:szCs w:val="28"/>
              </w:rPr>
              <w:br/>
              <w:t xml:space="preserve">3. </w:t>
            </w:r>
            <w:proofErr w:type="spellStart"/>
            <w:r>
              <w:rPr>
                <w:rFonts w:ascii="Times New Roman" w:hAnsi="Times New Roman"/>
                <w:color w:val="000000"/>
                <w:sz w:val="28"/>
                <w:szCs w:val="28"/>
              </w:rPr>
              <w:t>Генералова</w:t>
            </w:r>
            <w:proofErr w:type="spellEnd"/>
            <w:r>
              <w:rPr>
                <w:rFonts w:ascii="Times New Roman" w:hAnsi="Times New Roman"/>
                <w:color w:val="000000"/>
                <w:sz w:val="28"/>
                <w:szCs w:val="28"/>
              </w:rPr>
              <w:t xml:space="preserve"> И.А. Мастерская чувств. – М., 2006.</w:t>
            </w:r>
            <w:r>
              <w:rPr>
                <w:rFonts w:ascii="Times New Roman" w:hAnsi="Times New Roman"/>
                <w:color w:val="000000"/>
                <w:sz w:val="28"/>
                <w:szCs w:val="28"/>
              </w:rPr>
              <w:br/>
              <w:t>4. Козлянинова И. П. Орфоэпия в театральной школе. Учебное пособие для театральных и культурно-просветительных училищ. - М.: Просвещение, 2003.</w:t>
            </w:r>
            <w:r>
              <w:rPr>
                <w:rFonts w:ascii="Times New Roman" w:hAnsi="Times New Roman"/>
                <w:color w:val="000000"/>
                <w:sz w:val="28"/>
                <w:szCs w:val="28"/>
              </w:rPr>
              <w:br/>
              <w:t xml:space="preserve">5. </w:t>
            </w:r>
            <w:proofErr w:type="gramStart"/>
            <w:r>
              <w:rPr>
                <w:rFonts w:ascii="Times New Roman" w:hAnsi="Times New Roman"/>
                <w:color w:val="000000"/>
                <w:sz w:val="28"/>
                <w:szCs w:val="28"/>
              </w:rPr>
              <w:t>Невский</w:t>
            </w:r>
            <w:proofErr w:type="gramEnd"/>
            <w:r>
              <w:rPr>
                <w:rFonts w:ascii="Times New Roman" w:hAnsi="Times New Roman"/>
                <w:color w:val="000000"/>
                <w:sz w:val="28"/>
                <w:szCs w:val="28"/>
              </w:rPr>
              <w:t xml:space="preserve"> Л. А. Ступени мастерства. - М.: Искусство, 2005.</w:t>
            </w:r>
            <w:r>
              <w:rPr>
                <w:rFonts w:ascii="Times New Roman" w:hAnsi="Times New Roman"/>
                <w:color w:val="000000"/>
                <w:sz w:val="28"/>
                <w:szCs w:val="28"/>
              </w:rPr>
              <w:br/>
              <w:t>6. Петрова А. Н. Сценическая речь. - М.: 2002.</w:t>
            </w:r>
            <w:r>
              <w:rPr>
                <w:rFonts w:ascii="Times New Roman" w:hAnsi="Times New Roman"/>
                <w:color w:val="000000"/>
                <w:sz w:val="28"/>
                <w:szCs w:val="28"/>
              </w:rPr>
              <w:br/>
              <w:t>7. Рубина Ю. Театральная самодеятельность школьников.- М.: Просвещение, 1994.</w:t>
            </w:r>
            <w:r>
              <w:rPr>
                <w:rFonts w:ascii="Times New Roman" w:hAnsi="Times New Roman"/>
                <w:color w:val="000000"/>
                <w:sz w:val="28"/>
                <w:szCs w:val="28"/>
              </w:rPr>
              <w:br/>
              <w:t xml:space="preserve">8. </w:t>
            </w:r>
            <w:proofErr w:type="spellStart"/>
            <w:r>
              <w:rPr>
                <w:rFonts w:ascii="Times New Roman" w:hAnsi="Times New Roman"/>
                <w:color w:val="000000"/>
                <w:sz w:val="28"/>
                <w:szCs w:val="28"/>
              </w:rPr>
              <w:t>Шильгави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В.П.Начнем</w:t>
            </w:r>
            <w:proofErr w:type="spellEnd"/>
            <w:r>
              <w:rPr>
                <w:rFonts w:ascii="Times New Roman" w:hAnsi="Times New Roman"/>
                <w:color w:val="000000"/>
                <w:sz w:val="28"/>
                <w:szCs w:val="28"/>
              </w:rPr>
              <w:t xml:space="preserve"> с игры. - М.: Просвещение, 1994.</w:t>
            </w:r>
            <w:r>
              <w:rPr>
                <w:rFonts w:ascii="Times New Roman" w:hAnsi="Times New Roman"/>
                <w:color w:val="000000"/>
                <w:sz w:val="28"/>
                <w:szCs w:val="28"/>
              </w:rPr>
              <w:br/>
              <w:t>9. Школьников С. Основы сценического грима. - Минск: Высшая школа, 2004.</w:t>
            </w:r>
          </w:p>
        </w:tc>
      </w:tr>
      <w:tr w:rsidR="00C27F48">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Standard"/>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8"/>
                <w:szCs w:val="28"/>
                <w:lang w:eastAsia="ru-RU"/>
              </w:rPr>
              <w:t>Для учителя</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C27F48" w:rsidRDefault="00337EE7">
            <w:pPr>
              <w:pStyle w:val="Textbody"/>
              <w:spacing w:after="0" w:line="240" w:lineRule="auto"/>
              <w:rPr>
                <w:rFonts w:ascii="Times New Roman" w:hAnsi="Times New Roman"/>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Андрачников</w:t>
            </w:r>
            <w:proofErr w:type="spellEnd"/>
            <w:r>
              <w:rPr>
                <w:rFonts w:ascii="Times New Roman" w:hAnsi="Times New Roman"/>
                <w:color w:val="000000"/>
                <w:sz w:val="28"/>
                <w:szCs w:val="28"/>
              </w:rPr>
              <w:t xml:space="preserve"> С.Г. Теория и практика сценической школы. - М., 2006.</w:t>
            </w:r>
            <w:r>
              <w:rPr>
                <w:rFonts w:ascii="Times New Roman" w:hAnsi="Times New Roman"/>
                <w:color w:val="000000"/>
                <w:sz w:val="28"/>
                <w:szCs w:val="28"/>
              </w:rPr>
              <w:br/>
              <w:t>2. Аникеева Н.П. Воспитание игрой. Книга для учителя. – М.: Просвещение, 2004.</w:t>
            </w:r>
            <w:r>
              <w:rPr>
                <w:rFonts w:ascii="Times New Roman" w:hAnsi="Times New Roman"/>
                <w:color w:val="000000"/>
                <w:sz w:val="28"/>
                <w:szCs w:val="28"/>
              </w:rPr>
              <w:br/>
              <w:t>3. Бондарева В. Записки помрежа. - М.: Искусство, 1985.</w:t>
            </w:r>
            <w:r>
              <w:rPr>
                <w:rFonts w:ascii="Times New Roman" w:hAnsi="Times New Roman"/>
                <w:color w:val="000000"/>
                <w:sz w:val="28"/>
                <w:szCs w:val="28"/>
              </w:rPr>
              <w:br/>
              <w:t>4. Брянцев А.А. Воспоминания/ Статьи. - М., 1979.</w:t>
            </w:r>
            <w:r>
              <w:rPr>
                <w:rFonts w:ascii="Times New Roman" w:hAnsi="Times New Roman"/>
                <w:color w:val="000000"/>
                <w:sz w:val="28"/>
                <w:szCs w:val="28"/>
              </w:rPr>
              <w:br/>
              <w:t>5. Горчаков Н.М. Режиссерские уроки Станиславского. - М., 2001.</w:t>
            </w:r>
            <w:r>
              <w:rPr>
                <w:rFonts w:ascii="Times New Roman" w:hAnsi="Times New Roman"/>
                <w:color w:val="000000"/>
                <w:sz w:val="28"/>
                <w:szCs w:val="28"/>
              </w:rPr>
              <w:br/>
              <w:t xml:space="preserve">6. </w:t>
            </w:r>
            <w:proofErr w:type="spellStart"/>
            <w:r>
              <w:rPr>
                <w:rFonts w:ascii="Times New Roman" w:hAnsi="Times New Roman"/>
                <w:color w:val="000000"/>
                <w:sz w:val="28"/>
                <w:szCs w:val="28"/>
              </w:rPr>
              <w:t>Гиппнус</w:t>
            </w:r>
            <w:proofErr w:type="spellEnd"/>
            <w:r>
              <w:rPr>
                <w:rFonts w:ascii="Times New Roman" w:hAnsi="Times New Roman"/>
                <w:color w:val="000000"/>
                <w:sz w:val="28"/>
                <w:szCs w:val="28"/>
              </w:rPr>
              <w:t xml:space="preserve"> С.В. Гимнастика чувств. Тренинг творческой психотехники. - Л.-М.: Искусство, 2002.</w:t>
            </w:r>
            <w:r>
              <w:rPr>
                <w:rFonts w:ascii="Times New Roman" w:hAnsi="Times New Roman"/>
                <w:color w:val="000000"/>
                <w:sz w:val="28"/>
                <w:szCs w:val="28"/>
              </w:rPr>
              <w:br/>
              <w:t xml:space="preserve">7. </w:t>
            </w:r>
            <w:proofErr w:type="spellStart"/>
            <w:r>
              <w:rPr>
                <w:rFonts w:ascii="Times New Roman" w:hAnsi="Times New Roman"/>
                <w:color w:val="000000"/>
                <w:sz w:val="28"/>
                <w:szCs w:val="28"/>
              </w:rPr>
              <w:t>Захава</w:t>
            </w:r>
            <w:proofErr w:type="spellEnd"/>
            <w:r>
              <w:rPr>
                <w:rFonts w:ascii="Times New Roman" w:hAnsi="Times New Roman"/>
                <w:color w:val="000000"/>
                <w:sz w:val="28"/>
                <w:szCs w:val="28"/>
              </w:rPr>
              <w:t xml:space="preserve"> Б. Е. Мастерство актера и режиссера. </w:t>
            </w:r>
            <w:r>
              <w:rPr>
                <w:rFonts w:ascii="Times New Roman" w:hAnsi="Times New Roman"/>
                <w:color w:val="000000"/>
                <w:sz w:val="28"/>
                <w:szCs w:val="28"/>
              </w:rPr>
              <w:lastRenderedPageBreak/>
              <w:t>- М.: Просвещение, 1978.</w:t>
            </w:r>
            <w:r>
              <w:rPr>
                <w:rFonts w:ascii="Times New Roman" w:hAnsi="Times New Roman"/>
                <w:color w:val="000000"/>
                <w:sz w:val="28"/>
                <w:szCs w:val="28"/>
              </w:rPr>
              <w:br/>
              <w:t>8. Когтев Г. В. Грим и сценический образ. - М.: Советская Россия, 2006.</w:t>
            </w:r>
            <w:r>
              <w:rPr>
                <w:rFonts w:ascii="Times New Roman" w:hAnsi="Times New Roman"/>
                <w:color w:val="000000"/>
                <w:sz w:val="28"/>
                <w:szCs w:val="28"/>
              </w:rPr>
              <w:br/>
              <w:t xml:space="preserve">9. </w:t>
            </w:r>
            <w:proofErr w:type="spellStart"/>
            <w:r>
              <w:rPr>
                <w:rFonts w:ascii="Times New Roman" w:hAnsi="Times New Roman"/>
                <w:color w:val="000000"/>
                <w:sz w:val="28"/>
                <w:szCs w:val="28"/>
              </w:rPr>
              <w:t>Корогодский</w:t>
            </w:r>
            <w:proofErr w:type="spellEnd"/>
            <w:r>
              <w:rPr>
                <w:rFonts w:ascii="Times New Roman" w:hAnsi="Times New Roman"/>
                <w:color w:val="000000"/>
                <w:sz w:val="28"/>
                <w:szCs w:val="28"/>
              </w:rPr>
              <w:t xml:space="preserve"> З.Я. Начало, СПб, 2005.</w:t>
            </w:r>
            <w:r>
              <w:rPr>
                <w:rFonts w:ascii="Times New Roman" w:hAnsi="Times New Roman"/>
                <w:color w:val="000000"/>
                <w:sz w:val="28"/>
                <w:szCs w:val="28"/>
              </w:rPr>
              <w:br/>
              <w:t xml:space="preserve">10. </w:t>
            </w:r>
            <w:proofErr w:type="spellStart"/>
            <w:r>
              <w:rPr>
                <w:rFonts w:ascii="Times New Roman" w:hAnsi="Times New Roman"/>
                <w:color w:val="000000"/>
                <w:sz w:val="28"/>
                <w:szCs w:val="28"/>
              </w:rPr>
              <w:t>Косарецкий</w:t>
            </w:r>
            <w:proofErr w:type="spellEnd"/>
            <w:r>
              <w:rPr>
                <w:rFonts w:ascii="Times New Roman" w:hAnsi="Times New Roman"/>
                <w:color w:val="000000"/>
                <w:sz w:val="28"/>
                <w:szCs w:val="28"/>
              </w:rPr>
              <w:t xml:space="preserve"> С. Г. П.П.М.С. – центры России: </w:t>
            </w:r>
            <w:proofErr w:type="gramStart"/>
            <w:r>
              <w:rPr>
                <w:rFonts w:ascii="Times New Roman" w:hAnsi="Times New Roman"/>
                <w:color w:val="000000"/>
                <w:sz w:val="28"/>
                <w:szCs w:val="28"/>
              </w:rPr>
              <w:t>современное</w:t>
            </w:r>
            <w:proofErr w:type="gramEnd"/>
            <w:r>
              <w:rPr>
                <w:rFonts w:ascii="Times New Roman" w:hAnsi="Times New Roman"/>
                <w:color w:val="000000"/>
                <w:sz w:val="28"/>
                <w:szCs w:val="28"/>
              </w:rPr>
              <w:t xml:space="preserve"> положения и тенденции. // Школа здоровья. – 2007.- № 3.- с. 52-57.</w:t>
            </w:r>
            <w:r>
              <w:rPr>
                <w:rFonts w:ascii="Times New Roman" w:hAnsi="Times New Roman"/>
                <w:color w:val="000000"/>
                <w:sz w:val="28"/>
                <w:szCs w:val="28"/>
              </w:rPr>
              <w:br/>
              <w:t>11.Курбатов М. Несколько слов о психотехнике актера. М., 2004. </w:t>
            </w:r>
            <w:r>
              <w:rPr>
                <w:rFonts w:ascii="Times New Roman" w:hAnsi="Times New Roman"/>
                <w:color w:val="000000"/>
                <w:sz w:val="28"/>
                <w:szCs w:val="28"/>
              </w:rPr>
              <w:br/>
              <w:t>12. Логинова В. Заметки художника-гримера. - М.: Искусство, 1994.</w:t>
            </w:r>
            <w:r>
              <w:rPr>
                <w:rFonts w:ascii="Times New Roman" w:hAnsi="Times New Roman"/>
                <w:color w:val="000000"/>
                <w:sz w:val="28"/>
                <w:szCs w:val="28"/>
              </w:rPr>
              <w:br/>
              <w:t>13. Новицкая Л.П. Тренинг и муштра. - М., 2002.</w:t>
            </w:r>
            <w:r>
              <w:rPr>
                <w:rFonts w:ascii="Times New Roman" w:hAnsi="Times New Roman"/>
                <w:color w:val="000000"/>
                <w:sz w:val="28"/>
                <w:szCs w:val="28"/>
              </w:rPr>
              <w:br/>
              <w:t xml:space="preserve">14. </w:t>
            </w:r>
            <w:proofErr w:type="spellStart"/>
            <w:r>
              <w:rPr>
                <w:rFonts w:ascii="Times New Roman" w:hAnsi="Times New Roman"/>
                <w:color w:val="000000"/>
                <w:sz w:val="28"/>
                <w:szCs w:val="28"/>
              </w:rPr>
              <w:t>Поламишев</w:t>
            </w:r>
            <w:proofErr w:type="spellEnd"/>
            <w:r>
              <w:rPr>
                <w:rFonts w:ascii="Times New Roman" w:hAnsi="Times New Roman"/>
                <w:color w:val="000000"/>
                <w:sz w:val="28"/>
                <w:szCs w:val="28"/>
              </w:rPr>
              <w:t xml:space="preserve"> А. М. Мастерство режиссера. Действенный анализ пьесы. -</w:t>
            </w:r>
            <w:r>
              <w:rPr>
                <w:rFonts w:ascii="Times New Roman" w:hAnsi="Times New Roman"/>
                <w:color w:val="000000"/>
                <w:sz w:val="28"/>
                <w:szCs w:val="28"/>
              </w:rPr>
              <w:br/>
              <w:t>М.: Просвещение, 2006.</w:t>
            </w:r>
            <w:r>
              <w:rPr>
                <w:rFonts w:ascii="Times New Roman" w:hAnsi="Times New Roman"/>
                <w:color w:val="000000"/>
                <w:sz w:val="28"/>
                <w:szCs w:val="28"/>
              </w:rPr>
              <w:br/>
              <w:t>15. Станиславский К. С. Собрание сочинений (I – II том). - М.: Искусство, 1988.</w:t>
            </w:r>
            <w:r>
              <w:rPr>
                <w:rFonts w:ascii="Times New Roman" w:hAnsi="Times New Roman"/>
                <w:color w:val="000000"/>
                <w:sz w:val="28"/>
                <w:szCs w:val="28"/>
              </w:rPr>
              <w:br/>
              <w:t>16.Станиславский К. Работа актера над собой. М., 1989, с. 151.</w:t>
            </w:r>
            <w:r>
              <w:rPr>
                <w:rFonts w:ascii="Times New Roman" w:hAnsi="Times New Roman"/>
                <w:color w:val="000000"/>
                <w:sz w:val="28"/>
                <w:szCs w:val="28"/>
              </w:rPr>
              <w:br/>
              <w:t>17. Смирнов Н. В. Философия и образование. Проблемы философской культуры педагога.- М.: Социум, 2000.</w:t>
            </w:r>
            <w:r>
              <w:rPr>
                <w:rFonts w:ascii="Times New Roman" w:hAnsi="Times New Roman"/>
                <w:color w:val="000000"/>
                <w:sz w:val="28"/>
                <w:szCs w:val="28"/>
              </w:rPr>
              <w:br/>
              <w:t>18. Суркова М. Ю. Игровой артикуляционно-дикционный тренинг. Методическая разработка.- С.: СГАКИ, 2009.</w:t>
            </w:r>
            <w:r>
              <w:rPr>
                <w:rFonts w:ascii="Times New Roman" w:hAnsi="Times New Roman"/>
                <w:color w:val="000000"/>
                <w:sz w:val="28"/>
                <w:szCs w:val="28"/>
              </w:rPr>
              <w:br/>
              <w:t>19. Товстоногов Т.А. Зеркало сцены. - Т.1-2.-Л., 1980.</w:t>
            </w:r>
            <w:r>
              <w:rPr>
                <w:rFonts w:ascii="Times New Roman" w:hAnsi="Times New Roman"/>
                <w:color w:val="000000"/>
                <w:sz w:val="28"/>
                <w:szCs w:val="28"/>
              </w:rPr>
              <w:br/>
              <w:t xml:space="preserve">20. </w:t>
            </w:r>
            <w:proofErr w:type="spellStart"/>
            <w:r>
              <w:rPr>
                <w:rFonts w:ascii="Times New Roman" w:hAnsi="Times New Roman"/>
                <w:color w:val="000000"/>
                <w:sz w:val="28"/>
                <w:szCs w:val="28"/>
              </w:rPr>
              <w:t>Щуркова</w:t>
            </w:r>
            <w:proofErr w:type="spellEnd"/>
            <w:r>
              <w:rPr>
                <w:rFonts w:ascii="Times New Roman" w:hAnsi="Times New Roman"/>
                <w:color w:val="000000"/>
                <w:sz w:val="28"/>
                <w:szCs w:val="28"/>
              </w:rPr>
              <w:t xml:space="preserve"> Н. Е. Воспитание: Новый взгляд с позиции культуры. - М.: Педагогический поиск, 2005.</w:t>
            </w:r>
            <w:r>
              <w:rPr>
                <w:rFonts w:ascii="Times New Roman" w:hAnsi="Times New Roman"/>
                <w:color w:val="000000"/>
                <w:sz w:val="28"/>
                <w:szCs w:val="28"/>
              </w:rPr>
              <w:br/>
              <w:t xml:space="preserve">21. Чистякова М.И. </w:t>
            </w:r>
            <w:proofErr w:type="spellStart"/>
            <w:r>
              <w:rPr>
                <w:rFonts w:ascii="Times New Roman" w:hAnsi="Times New Roman"/>
                <w:color w:val="000000"/>
                <w:sz w:val="28"/>
                <w:szCs w:val="28"/>
              </w:rPr>
              <w:t>Психогимнастика</w:t>
            </w:r>
            <w:proofErr w:type="spellEnd"/>
            <w:proofErr w:type="gramStart"/>
            <w:r>
              <w:rPr>
                <w:rFonts w:ascii="Times New Roman" w:hAnsi="Times New Roman"/>
                <w:color w:val="000000"/>
                <w:sz w:val="28"/>
                <w:szCs w:val="28"/>
              </w:rPr>
              <w:t>.-</w:t>
            </w:r>
            <w:proofErr w:type="gramEnd"/>
            <w:r>
              <w:rPr>
                <w:rFonts w:ascii="Times New Roman" w:hAnsi="Times New Roman"/>
                <w:color w:val="000000"/>
                <w:sz w:val="28"/>
                <w:szCs w:val="28"/>
              </w:rPr>
              <w:t>М: Просвещение, 2004.</w:t>
            </w:r>
            <w:r>
              <w:rPr>
                <w:rFonts w:ascii="Times New Roman" w:hAnsi="Times New Roman"/>
                <w:color w:val="000000"/>
                <w:sz w:val="28"/>
                <w:szCs w:val="28"/>
              </w:rPr>
              <w:br/>
              <w:t xml:space="preserve">22. Эфрос А.В. Профессия: режиссер. - М., 2000. </w:t>
            </w:r>
          </w:p>
          <w:p w:rsidR="00C27F48" w:rsidRDefault="00C27F48">
            <w:pPr>
              <w:pStyle w:val="Standard"/>
              <w:rPr>
                <w:rFonts w:ascii="Times New Roman" w:eastAsia="Times New Roman" w:hAnsi="Times New Roman" w:cs="Times New Roman"/>
                <w:sz w:val="28"/>
                <w:szCs w:val="28"/>
                <w:lang w:eastAsia="ru-RU"/>
              </w:rPr>
            </w:pPr>
          </w:p>
        </w:tc>
      </w:tr>
    </w:tbl>
    <w:p w:rsidR="00C27F48" w:rsidRDefault="00C27F48">
      <w:pPr>
        <w:pStyle w:val="Standard"/>
        <w:rPr>
          <w:rFonts w:ascii="Times New Roman" w:hAnsi="Times New Roman" w:cs="Times New Roman"/>
          <w:b/>
          <w:caps/>
          <w:sz w:val="28"/>
          <w:szCs w:val="28"/>
          <w:lang w:eastAsia="en-US"/>
        </w:rPr>
      </w:pPr>
    </w:p>
    <w:p w:rsidR="00C27F48" w:rsidRDefault="00C27F48">
      <w:pPr>
        <w:rPr>
          <w:rFonts w:hint="eastAsia"/>
        </w:rPr>
      </w:pPr>
    </w:p>
    <w:sectPr w:rsidR="00C27F48" w:rsidSect="00B236A2">
      <w:footerReference w:type="default" r:id="rId9"/>
      <w:pgSz w:w="11906" w:h="16838"/>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A8" w:rsidRDefault="002719A8" w:rsidP="00B236A2">
      <w:pPr>
        <w:rPr>
          <w:rFonts w:hint="eastAsia"/>
        </w:rPr>
      </w:pPr>
      <w:r>
        <w:separator/>
      </w:r>
    </w:p>
  </w:endnote>
  <w:endnote w:type="continuationSeparator" w:id="0">
    <w:p w:rsidR="002719A8" w:rsidRDefault="002719A8" w:rsidP="00B236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726767"/>
      <w:docPartObj>
        <w:docPartGallery w:val="Page Numbers (Bottom of Page)"/>
        <w:docPartUnique/>
      </w:docPartObj>
    </w:sdtPr>
    <w:sdtContent>
      <w:p w:rsidR="00B236A2" w:rsidRDefault="00B236A2">
        <w:pPr>
          <w:pStyle w:val="af2"/>
          <w:jc w:val="center"/>
        </w:pPr>
        <w:r>
          <w:fldChar w:fldCharType="begin"/>
        </w:r>
        <w:r>
          <w:instrText>PAGE   \* MERGEFORMAT</w:instrText>
        </w:r>
        <w:r>
          <w:fldChar w:fldCharType="separate"/>
        </w:r>
        <w:r>
          <w:rPr>
            <w:rFonts w:hint="eastAsia"/>
            <w:noProof/>
          </w:rPr>
          <w:t>2</w:t>
        </w:r>
        <w:r>
          <w:fldChar w:fldCharType="end"/>
        </w:r>
      </w:p>
    </w:sdtContent>
  </w:sdt>
  <w:p w:rsidR="00B236A2" w:rsidRDefault="00B236A2">
    <w:pPr>
      <w:pStyle w:val="af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A8" w:rsidRDefault="002719A8" w:rsidP="00B236A2">
      <w:pPr>
        <w:rPr>
          <w:rFonts w:hint="eastAsia"/>
        </w:rPr>
      </w:pPr>
      <w:r>
        <w:separator/>
      </w:r>
    </w:p>
  </w:footnote>
  <w:footnote w:type="continuationSeparator" w:id="0">
    <w:p w:rsidR="002719A8" w:rsidRDefault="002719A8" w:rsidP="00B236A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734"/>
    <w:multiLevelType w:val="multilevel"/>
    <w:tmpl w:val="CFE2A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56828A1"/>
    <w:multiLevelType w:val="multilevel"/>
    <w:tmpl w:val="D1DA2252"/>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2">
    <w:nsid w:val="0BC83711"/>
    <w:multiLevelType w:val="multilevel"/>
    <w:tmpl w:val="6E46FE80"/>
    <w:lvl w:ilvl="0">
      <w:start w:val="1"/>
      <w:numFmt w:val="decimal"/>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11BA4AC4"/>
    <w:multiLevelType w:val="multilevel"/>
    <w:tmpl w:val="116C98B0"/>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4">
    <w:nsid w:val="3C4311A8"/>
    <w:multiLevelType w:val="multilevel"/>
    <w:tmpl w:val="265636F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5">
    <w:nsid w:val="52734B30"/>
    <w:multiLevelType w:val="multilevel"/>
    <w:tmpl w:val="44585F0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6">
    <w:nsid w:val="7E793FD1"/>
    <w:multiLevelType w:val="multilevel"/>
    <w:tmpl w:val="00B8E51C"/>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48"/>
    <w:rsid w:val="002719A8"/>
    <w:rsid w:val="003023D3"/>
    <w:rsid w:val="00337EE7"/>
    <w:rsid w:val="004C280D"/>
    <w:rsid w:val="00B236A2"/>
    <w:rsid w:val="00C27F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9"/>
    <w:pPr>
      <w:suppressAutoHyphens/>
    </w:pPr>
    <w:rPr>
      <w:rFonts w:ascii="Liberation Serif" w:eastAsia="SimSun" w:hAnsi="Liberation Serif" w:cs="Arial"/>
      <w:kern w:val="2"/>
      <w:sz w:val="24"/>
      <w:szCs w:val="24"/>
      <w:lang w:eastAsia="zh-CN" w:bidi="hi-IN"/>
    </w:rPr>
  </w:style>
  <w:style w:type="paragraph" w:styleId="1">
    <w:name w:val="heading 1"/>
    <w:basedOn w:val="a"/>
    <w:next w:val="a"/>
    <w:link w:val="10"/>
    <w:uiPriority w:val="9"/>
    <w:qFormat/>
    <w:rsid w:val="003023D3"/>
    <w:pPr>
      <w:keepNext/>
      <w:keepLines/>
      <w:spacing w:before="480"/>
      <w:outlineLvl w:val="0"/>
    </w:pPr>
    <w:rPr>
      <w:rFonts w:asciiTheme="majorHAnsi" w:eastAsiaTheme="majorEastAsia" w:hAnsiTheme="majorHAnsi" w:cs="Mangal"/>
      <w:b/>
      <w:bCs/>
      <w:color w:val="2E74B5"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Pr>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eastAsia="OpenSymbol" w:hAnsi="Times New Roman" w:cs="OpenSymbol"/>
      <w:sz w:val="28"/>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ascii="Times New Roman" w:eastAsia="OpenSymbol" w:hAnsi="Times New Roman" w:cs="OpenSymbol"/>
      <w:sz w:val="28"/>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ascii="Times New Roman" w:eastAsia="OpenSymbol" w:hAnsi="Times New Roman" w:cs="OpenSymbol"/>
      <w:sz w:val="28"/>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a4">
    <w:name w:val="Маркеры списка"/>
    <w:qFormat/>
    <w:rPr>
      <w:rFonts w:ascii="OpenSymbol" w:eastAsia="OpenSymbol" w:hAnsi="OpenSymbol" w:cs="OpenSymbol"/>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ascii="Times New Roman" w:hAnsi="Times New Roman" w:cs="OpenSymbol"/>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No Spacing"/>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b">
    <w:name w:val="Balloon Text"/>
    <w:basedOn w:val="a"/>
    <w:uiPriority w:val="99"/>
    <w:semiHidden/>
    <w:unhideWhenUsed/>
    <w:qFormat/>
    <w:rsid w:val="00FB1B67"/>
    <w:rPr>
      <w:rFonts w:ascii="Segoe UI" w:hAnsi="Segoe UI" w:cs="Mangal"/>
      <w:sz w:val="18"/>
      <w:szCs w:val="16"/>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character" w:customStyle="1" w:styleId="10">
    <w:name w:val="Заголовок 1 Знак"/>
    <w:basedOn w:val="a0"/>
    <w:link w:val="1"/>
    <w:uiPriority w:val="9"/>
    <w:rsid w:val="003023D3"/>
    <w:rPr>
      <w:rFonts w:asciiTheme="majorHAnsi" w:eastAsiaTheme="majorEastAsia" w:hAnsiTheme="majorHAnsi" w:cs="Mangal"/>
      <w:b/>
      <w:bCs/>
      <w:color w:val="2E74B5" w:themeColor="accent1" w:themeShade="BF"/>
      <w:kern w:val="2"/>
      <w:sz w:val="28"/>
      <w:szCs w:val="25"/>
      <w:lang w:eastAsia="zh-CN" w:bidi="hi-IN"/>
    </w:rPr>
  </w:style>
  <w:style w:type="paragraph" w:styleId="ae">
    <w:name w:val="TOC Heading"/>
    <w:basedOn w:val="1"/>
    <w:next w:val="a"/>
    <w:uiPriority w:val="39"/>
    <w:semiHidden/>
    <w:unhideWhenUsed/>
    <w:qFormat/>
    <w:rsid w:val="003023D3"/>
    <w:pPr>
      <w:suppressAutoHyphens w:val="0"/>
      <w:spacing w:line="276" w:lineRule="auto"/>
      <w:outlineLvl w:val="9"/>
    </w:pPr>
    <w:rPr>
      <w:rFonts w:cstheme="majorBidi"/>
      <w:kern w:val="0"/>
      <w:szCs w:val="28"/>
      <w:lang w:eastAsia="ru-RU" w:bidi="ar-SA"/>
    </w:rPr>
  </w:style>
  <w:style w:type="paragraph" w:styleId="11">
    <w:name w:val="toc 1"/>
    <w:basedOn w:val="a"/>
    <w:next w:val="a"/>
    <w:autoRedefine/>
    <w:uiPriority w:val="39"/>
    <w:unhideWhenUsed/>
    <w:rsid w:val="00B236A2"/>
    <w:pPr>
      <w:spacing w:after="100"/>
    </w:pPr>
    <w:rPr>
      <w:rFonts w:cs="Mangal"/>
      <w:szCs w:val="21"/>
    </w:rPr>
  </w:style>
  <w:style w:type="character" w:styleId="af">
    <w:name w:val="Hyperlink"/>
    <w:basedOn w:val="a0"/>
    <w:uiPriority w:val="99"/>
    <w:unhideWhenUsed/>
    <w:rsid w:val="00B236A2"/>
    <w:rPr>
      <w:color w:val="0563C1" w:themeColor="hyperlink"/>
      <w:u w:val="single"/>
    </w:rPr>
  </w:style>
  <w:style w:type="paragraph" w:styleId="af0">
    <w:name w:val="header"/>
    <w:basedOn w:val="a"/>
    <w:link w:val="af1"/>
    <w:uiPriority w:val="99"/>
    <w:unhideWhenUsed/>
    <w:rsid w:val="00B236A2"/>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B236A2"/>
    <w:rPr>
      <w:rFonts w:ascii="Liberation Serif" w:eastAsia="SimSun" w:hAnsi="Liberation Serif" w:cs="Mangal"/>
      <w:kern w:val="2"/>
      <w:sz w:val="24"/>
      <w:szCs w:val="21"/>
      <w:lang w:eastAsia="zh-CN" w:bidi="hi-IN"/>
    </w:rPr>
  </w:style>
  <w:style w:type="paragraph" w:styleId="af2">
    <w:name w:val="footer"/>
    <w:basedOn w:val="a"/>
    <w:link w:val="af3"/>
    <w:uiPriority w:val="99"/>
    <w:unhideWhenUsed/>
    <w:rsid w:val="00B236A2"/>
    <w:pPr>
      <w:tabs>
        <w:tab w:val="center" w:pos="4677"/>
        <w:tab w:val="right" w:pos="9355"/>
      </w:tabs>
    </w:pPr>
    <w:rPr>
      <w:rFonts w:cs="Mangal"/>
      <w:szCs w:val="21"/>
    </w:rPr>
  </w:style>
  <w:style w:type="character" w:customStyle="1" w:styleId="af3">
    <w:name w:val="Нижний колонтитул Знак"/>
    <w:basedOn w:val="a0"/>
    <w:link w:val="af2"/>
    <w:uiPriority w:val="99"/>
    <w:rsid w:val="00B236A2"/>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9"/>
    <w:pPr>
      <w:suppressAutoHyphens/>
    </w:pPr>
    <w:rPr>
      <w:rFonts w:ascii="Liberation Serif" w:eastAsia="SimSun" w:hAnsi="Liberation Serif" w:cs="Arial"/>
      <w:kern w:val="2"/>
      <w:sz w:val="24"/>
      <w:szCs w:val="24"/>
      <w:lang w:eastAsia="zh-CN" w:bidi="hi-IN"/>
    </w:rPr>
  </w:style>
  <w:style w:type="paragraph" w:styleId="1">
    <w:name w:val="heading 1"/>
    <w:basedOn w:val="a"/>
    <w:next w:val="a"/>
    <w:link w:val="10"/>
    <w:uiPriority w:val="9"/>
    <w:qFormat/>
    <w:rsid w:val="003023D3"/>
    <w:pPr>
      <w:keepNext/>
      <w:keepLines/>
      <w:spacing w:before="480"/>
      <w:outlineLvl w:val="0"/>
    </w:pPr>
    <w:rPr>
      <w:rFonts w:asciiTheme="majorHAnsi" w:eastAsiaTheme="majorEastAsia" w:hAnsiTheme="majorHAnsi" w:cs="Mangal"/>
      <w:b/>
      <w:bCs/>
      <w:color w:val="2E74B5"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Pr>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eastAsia="OpenSymbol" w:hAnsi="Times New Roman" w:cs="OpenSymbol"/>
      <w:sz w:val="28"/>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ascii="Times New Roman" w:eastAsia="OpenSymbol" w:hAnsi="Times New Roman" w:cs="OpenSymbol"/>
      <w:sz w:val="28"/>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ascii="Times New Roman" w:eastAsia="OpenSymbol" w:hAnsi="Times New Roman" w:cs="OpenSymbol"/>
      <w:sz w:val="28"/>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a4">
    <w:name w:val="Маркеры списка"/>
    <w:qFormat/>
    <w:rPr>
      <w:rFonts w:ascii="OpenSymbol" w:eastAsia="OpenSymbol" w:hAnsi="OpenSymbol" w:cs="OpenSymbol"/>
    </w:rPr>
  </w:style>
  <w:style w:type="character" w:customStyle="1" w:styleId="ListLabel55">
    <w:name w:val="ListLabel 55"/>
    <w:qFormat/>
    <w:rPr>
      <w:rFonts w:ascii="Times New Roman" w:hAnsi="Times New Roman" w:cs="Symbol"/>
      <w:sz w:val="28"/>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Times New Roman" w:hAnsi="Times New Roman" w:cs="Symbol"/>
      <w:sz w:val="28"/>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ascii="Times New Roman" w:hAnsi="Times New Roman" w:cs="OpenSymbol"/>
      <w:sz w:val="28"/>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imes New Roman" w:hAnsi="Times New Roman" w:cs="OpenSymbol"/>
      <w:sz w:val="28"/>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Times New Roman" w:hAnsi="Times New Roman" w:cs="OpenSymbol"/>
      <w:sz w:val="28"/>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No Spacing"/>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b">
    <w:name w:val="Balloon Text"/>
    <w:basedOn w:val="a"/>
    <w:uiPriority w:val="99"/>
    <w:semiHidden/>
    <w:unhideWhenUsed/>
    <w:qFormat/>
    <w:rsid w:val="00FB1B67"/>
    <w:rPr>
      <w:rFonts w:ascii="Segoe UI" w:hAnsi="Segoe UI" w:cs="Mangal"/>
      <w:sz w:val="18"/>
      <w:szCs w:val="16"/>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character" w:customStyle="1" w:styleId="10">
    <w:name w:val="Заголовок 1 Знак"/>
    <w:basedOn w:val="a0"/>
    <w:link w:val="1"/>
    <w:uiPriority w:val="9"/>
    <w:rsid w:val="003023D3"/>
    <w:rPr>
      <w:rFonts w:asciiTheme="majorHAnsi" w:eastAsiaTheme="majorEastAsia" w:hAnsiTheme="majorHAnsi" w:cs="Mangal"/>
      <w:b/>
      <w:bCs/>
      <w:color w:val="2E74B5" w:themeColor="accent1" w:themeShade="BF"/>
      <w:kern w:val="2"/>
      <w:sz w:val="28"/>
      <w:szCs w:val="25"/>
      <w:lang w:eastAsia="zh-CN" w:bidi="hi-IN"/>
    </w:rPr>
  </w:style>
  <w:style w:type="paragraph" w:styleId="ae">
    <w:name w:val="TOC Heading"/>
    <w:basedOn w:val="1"/>
    <w:next w:val="a"/>
    <w:uiPriority w:val="39"/>
    <w:semiHidden/>
    <w:unhideWhenUsed/>
    <w:qFormat/>
    <w:rsid w:val="003023D3"/>
    <w:pPr>
      <w:suppressAutoHyphens w:val="0"/>
      <w:spacing w:line="276" w:lineRule="auto"/>
      <w:outlineLvl w:val="9"/>
    </w:pPr>
    <w:rPr>
      <w:rFonts w:cstheme="majorBidi"/>
      <w:kern w:val="0"/>
      <w:szCs w:val="28"/>
      <w:lang w:eastAsia="ru-RU" w:bidi="ar-SA"/>
    </w:rPr>
  </w:style>
  <w:style w:type="paragraph" w:styleId="11">
    <w:name w:val="toc 1"/>
    <w:basedOn w:val="a"/>
    <w:next w:val="a"/>
    <w:autoRedefine/>
    <w:uiPriority w:val="39"/>
    <w:unhideWhenUsed/>
    <w:rsid w:val="00B236A2"/>
    <w:pPr>
      <w:spacing w:after="100"/>
    </w:pPr>
    <w:rPr>
      <w:rFonts w:cs="Mangal"/>
      <w:szCs w:val="21"/>
    </w:rPr>
  </w:style>
  <w:style w:type="character" w:styleId="af">
    <w:name w:val="Hyperlink"/>
    <w:basedOn w:val="a0"/>
    <w:uiPriority w:val="99"/>
    <w:unhideWhenUsed/>
    <w:rsid w:val="00B236A2"/>
    <w:rPr>
      <w:color w:val="0563C1" w:themeColor="hyperlink"/>
      <w:u w:val="single"/>
    </w:rPr>
  </w:style>
  <w:style w:type="paragraph" w:styleId="af0">
    <w:name w:val="header"/>
    <w:basedOn w:val="a"/>
    <w:link w:val="af1"/>
    <w:uiPriority w:val="99"/>
    <w:unhideWhenUsed/>
    <w:rsid w:val="00B236A2"/>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B236A2"/>
    <w:rPr>
      <w:rFonts w:ascii="Liberation Serif" w:eastAsia="SimSun" w:hAnsi="Liberation Serif" w:cs="Mangal"/>
      <w:kern w:val="2"/>
      <w:sz w:val="24"/>
      <w:szCs w:val="21"/>
      <w:lang w:eastAsia="zh-CN" w:bidi="hi-IN"/>
    </w:rPr>
  </w:style>
  <w:style w:type="paragraph" w:styleId="af2">
    <w:name w:val="footer"/>
    <w:basedOn w:val="a"/>
    <w:link w:val="af3"/>
    <w:uiPriority w:val="99"/>
    <w:unhideWhenUsed/>
    <w:rsid w:val="00B236A2"/>
    <w:pPr>
      <w:tabs>
        <w:tab w:val="center" w:pos="4677"/>
        <w:tab w:val="right" w:pos="9355"/>
      </w:tabs>
    </w:pPr>
    <w:rPr>
      <w:rFonts w:cs="Mangal"/>
      <w:szCs w:val="21"/>
    </w:rPr>
  </w:style>
  <w:style w:type="character" w:customStyle="1" w:styleId="af3">
    <w:name w:val="Нижний колонтитул Знак"/>
    <w:basedOn w:val="a0"/>
    <w:link w:val="af2"/>
    <w:uiPriority w:val="99"/>
    <w:rsid w:val="00B236A2"/>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7EBC-E56E-41E0-A153-E46D76FD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17</Pages>
  <Words>3877</Words>
  <Characters>22104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sharonin64prod</cp:lastModifiedBy>
  <cp:revision>62</cp:revision>
  <cp:lastPrinted>2022-09-22T15:40:00Z</cp:lastPrinted>
  <dcterms:created xsi:type="dcterms:W3CDTF">2018-08-29T15:14:00Z</dcterms:created>
  <dcterms:modified xsi:type="dcterms:W3CDTF">2022-09-22T15:57:00Z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