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77" w:rsidRDefault="00AD7F77" w:rsidP="00AD7F77">
      <w:pPr>
        <w:tabs>
          <w:tab w:val="left" w:pos="3024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888604" cy="6446520"/>
            <wp:effectExtent l="19050" t="0" r="7746" b="0"/>
            <wp:docPr id="1" name="Рисунок 0" descr="169995338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9533815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330" cy="644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B9D" w:rsidRDefault="00AC7B9D" w:rsidP="00AC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                                                                 Утверждено</w:t>
      </w:r>
    </w:p>
    <w:p w:rsidR="00AC7B9D" w:rsidRDefault="00AC7B9D" w:rsidP="00AC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ВР___________/ Т.М.Рудакова/                                                                        Руководитель МБОУ СОШ №1 р.п. Екатериновка</w:t>
      </w:r>
    </w:p>
    <w:p w:rsidR="00AC7B9D" w:rsidRDefault="001A35CC" w:rsidP="00AC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«______»____________2023</w:t>
      </w:r>
      <w:r w:rsidR="00AC7B9D">
        <w:rPr>
          <w:rFonts w:ascii="Times New Roman" w:hAnsi="Times New Roman" w:cs="Times New Roman"/>
        </w:rPr>
        <w:t>г.                                                                                                            ________________/Л.А Янкина/</w:t>
      </w:r>
    </w:p>
    <w:p w:rsidR="00AC7B9D" w:rsidRDefault="00AC7B9D" w:rsidP="00AC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Прика</w:t>
      </w:r>
      <w:r w:rsidR="001A35CC">
        <w:rPr>
          <w:rFonts w:ascii="Times New Roman" w:hAnsi="Times New Roman" w:cs="Times New Roman"/>
        </w:rPr>
        <w:t>з №_____от____    __________2023</w:t>
      </w:r>
      <w:r>
        <w:rPr>
          <w:rFonts w:ascii="Times New Roman" w:hAnsi="Times New Roman" w:cs="Times New Roman"/>
        </w:rPr>
        <w:t>г.</w:t>
      </w:r>
    </w:p>
    <w:p w:rsidR="00AC7B9D" w:rsidRDefault="00AC7B9D" w:rsidP="00AC7B9D">
      <w:pPr>
        <w:rPr>
          <w:rFonts w:ascii="Times New Roman" w:hAnsi="Times New Roman" w:cs="Times New Roman"/>
        </w:rPr>
      </w:pPr>
    </w:p>
    <w:p w:rsidR="00AC7B9D" w:rsidRDefault="00AC7B9D" w:rsidP="00AC7B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433BE2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– средняя общеобразовательная школа № 1 р. п. </w:t>
      </w:r>
    </w:p>
    <w:p w:rsidR="00AC7B9D" w:rsidRPr="00433BE2" w:rsidRDefault="00AC7B9D" w:rsidP="00AC7B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433BE2">
        <w:rPr>
          <w:rFonts w:ascii="Times New Roman" w:hAnsi="Times New Roman" w:cs="Times New Roman"/>
          <w:b/>
        </w:rPr>
        <w:t>Екатериновка Саратовской области</w:t>
      </w:r>
    </w:p>
    <w:p w:rsidR="00AC7B9D" w:rsidRDefault="00AC7B9D" w:rsidP="00AC7B9D"/>
    <w:p w:rsidR="005D0FFC" w:rsidRPr="00AC7B9D" w:rsidRDefault="00AC7B9D" w:rsidP="00AC7B9D">
      <w:pPr>
        <w:rPr>
          <w:rFonts w:ascii="Times New Roman" w:hAnsi="Times New Roman" w:cs="Times New Roman"/>
          <w:b/>
        </w:rPr>
      </w:pPr>
      <w:r>
        <w:t xml:space="preserve">                            </w:t>
      </w:r>
      <w:r w:rsidRPr="00767E16">
        <w:rPr>
          <w:rFonts w:ascii="Times New Roman" w:hAnsi="Times New Roman" w:cs="Times New Roman"/>
          <w:b/>
          <w:sz w:val="44"/>
          <w:szCs w:val="44"/>
        </w:rPr>
        <w:t>Дополни</w:t>
      </w:r>
      <w:r>
        <w:rPr>
          <w:rFonts w:ascii="Times New Roman" w:hAnsi="Times New Roman" w:cs="Times New Roman"/>
          <w:b/>
          <w:sz w:val="44"/>
          <w:szCs w:val="44"/>
        </w:rPr>
        <w:t>тельная общеразвивающая программа</w:t>
      </w:r>
      <w:r>
        <w:rPr>
          <w:rFonts w:ascii="Times New Roman" w:hAnsi="Times New Roman" w:cs="Times New Roman"/>
          <w:b/>
        </w:rPr>
        <w:t xml:space="preserve">      </w:t>
      </w:r>
    </w:p>
    <w:p w:rsidR="005D0FFC" w:rsidRPr="00AC7B9D" w:rsidRDefault="005D0FFC">
      <w:pPr>
        <w:rPr>
          <w:rFonts w:ascii="Times New Roman" w:eastAsia="Times New Roman" w:hAnsi="Times New Roman" w:cs="Times New Roman"/>
          <w:b/>
          <w:i/>
          <w:noProof/>
          <w:sz w:val="52"/>
          <w:szCs w:val="52"/>
          <w:lang w:eastAsia="ru-RU"/>
        </w:rPr>
      </w:pPr>
      <w:r w:rsidRPr="005D0FFC">
        <w:rPr>
          <w:rFonts w:ascii="Times New Roman" w:eastAsia="Times New Roman" w:hAnsi="Times New Roman" w:cs="Times New Roman"/>
          <w:b/>
          <w:i/>
          <w:noProof/>
          <w:color w:val="333333"/>
          <w:sz w:val="52"/>
          <w:szCs w:val="5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noProof/>
          <w:color w:val="333333"/>
          <w:sz w:val="52"/>
          <w:szCs w:val="52"/>
          <w:lang w:eastAsia="ru-RU"/>
        </w:rPr>
        <w:t xml:space="preserve">    </w:t>
      </w:r>
      <w:r w:rsidR="00E00C3C">
        <w:rPr>
          <w:rFonts w:ascii="Times New Roman" w:eastAsia="Times New Roman" w:hAnsi="Times New Roman" w:cs="Times New Roman"/>
          <w:b/>
          <w:i/>
          <w:noProof/>
          <w:sz w:val="52"/>
          <w:szCs w:val="52"/>
          <w:lang w:eastAsia="ru-RU"/>
        </w:rPr>
        <w:t>« Я -</w:t>
      </w:r>
      <w:r w:rsidRPr="00AC7B9D">
        <w:rPr>
          <w:rFonts w:ascii="Times New Roman" w:eastAsia="Times New Roman" w:hAnsi="Times New Roman" w:cs="Times New Roman"/>
          <w:b/>
          <w:i/>
          <w:noProof/>
          <w:sz w:val="52"/>
          <w:szCs w:val="52"/>
          <w:lang w:eastAsia="ru-RU"/>
        </w:rPr>
        <w:t xml:space="preserve"> спасатель»</w:t>
      </w:r>
    </w:p>
    <w:p w:rsidR="005D0FFC" w:rsidRDefault="005D0FFC">
      <w:pP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5D0FFC" w:rsidRDefault="005D0FFC">
      <w:pP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5D0FFC" w:rsidRPr="00AC7B9D" w:rsidRDefault="005D0FF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AC7B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Выполнила педагог ОБЖ МБОУ СОШ №1</w:t>
      </w:r>
    </w:p>
    <w:p w:rsidR="005D0FFC" w:rsidRPr="00AC7B9D" w:rsidRDefault="005D0FF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B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р.п. Екатериновка Саратовской области</w:t>
      </w:r>
    </w:p>
    <w:p w:rsidR="005D0FFC" w:rsidRPr="00AC7B9D" w:rsidRDefault="005D0FFC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C7B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131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Лизнева Дарья Михайловна</w:t>
      </w:r>
    </w:p>
    <w:p w:rsidR="00215CB0" w:rsidRPr="00AC7B9D" w:rsidRDefault="005D0FFC" w:rsidP="00AC7B9D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C7B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</w:t>
      </w:r>
      <w:r w:rsidRPr="00AC7B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Екатериновка</w:t>
      </w:r>
      <w:r w:rsidR="001315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2023</w:t>
      </w:r>
      <w:r w:rsidR="00AC7B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3158F" w:rsidRDefault="0013158F" w:rsidP="00215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3158F" w:rsidRPr="0013158F" w:rsidRDefault="0013158F" w:rsidP="00131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В настоящее время возрастает роль и ответственность системы образования в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подготовке населения в области безопасности жизнедеятельности и выработки у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Российской Федерации привычек здорового образа жизни. Только через образование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обеспечить повышение уровня культуры в</w:t>
      </w:r>
      <w:r>
        <w:rPr>
          <w:rFonts w:ascii="Times New Roman" w:hAnsi="Times New Roman" w:cs="Times New Roman"/>
          <w:sz w:val="28"/>
          <w:szCs w:val="28"/>
        </w:rPr>
        <w:t xml:space="preserve">сего населения страны в области </w:t>
      </w:r>
      <w:r w:rsidRPr="0013158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жизнедеятельности и добиться снижения отрицательного влияния человеческого фактора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безопасность жизнедеятельности личности, общества 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Наиболее полно и целенаправленно эти вопросы можно реализовать 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отдельной образовательной области « Основы безопасности жизнедеятельности».</w:t>
      </w:r>
    </w:p>
    <w:p w:rsidR="0013158F" w:rsidRDefault="0013158F" w:rsidP="00131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В настоящее время вопросы обеспечения безопасности стали одной из насущных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потребностей каждого человека, общества 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8F" w:rsidRPr="0013158F" w:rsidRDefault="0013158F" w:rsidP="00131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В стратегии национальной безопасности Российской Федерации до 2020 года отмечено: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«В условиях глобализации процессов мирового развития, международных политических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экономических отношений, формирующих новые угрозы и риски для развития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общества и государства. Россия в качестве гаранта благополучного национального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переходит к новой государственной политике в области национальной безопасности».</w:t>
      </w:r>
    </w:p>
    <w:p w:rsidR="0013158F" w:rsidRPr="0013158F" w:rsidRDefault="0013158F" w:rsidP="00131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россиян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жизнедеятельности должна основываться должна основываться на комплексном подходе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формированию у подростков современного уровня культуры безопасности,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системы здорового образа жизни, антиэкстремистского мышления и антитеррористического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поведения.</w:t>
      </w:r>
    </w:p>
    <w:p w:rsidR="0013158F" w:rsidRPr="0013158F" w:rsidRDefault="0013158F" w:rsidP="00131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Изучение всех школьных предметов вносит свой вклад в формирование у учащихся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школы современного уровня культуры жизнедеятельности, индивидуальной системы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 xml:space="preserve">образа жизни, </w:t>
      </w:r>
      <w:r w:rsidRPr="0013158F">
        <w:rPr>
          <w:rFonts w:ascii="Times New Roman" w:hAnsi="Times New Roman" w:cs="Times New Roman"/>
          <w:sz w:val="28"/>
          <w:szCs w:val="28"/>
        </w:rPr>
        <w:lastRenderedPageBreak/>
        <w:t>антиэкстремиского мышления и антитеррористического поведения, но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ключевая роль принадл</w:t>
      </w:r>
      <w:r>
        <w:rPr>
          <w:rFonts w:ascii="Times New Roman" w:hAnsi="Times New Roman" w:cs="Times New Roman"/>
          <w:sz w:val="28"/>
          <w:szCs w:val="28"/>
        </w:rPr>
        <w:t xml:space="preserve">ежит курсу «Основы безопасности </w:t>
      </w:r>
      <w:r w:rsidRPr="0013158F">
        <w:rPr>
          <w:rFonts w:ascii="Times New Roman" w:hAnsi="Times New Roman" w:cs="Times New Roman"/>
          <w:sz w:val="28"/>
          <w:szCs w:val="28"/>
        </w:rPr>
        <w:t>жизнедеятельности».</w:t>
      </w: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B9D" w:rsidRPr="005356B9" w:rsidRDefault="00215CB0" w:rsidP="0013158F">
      <w:pPr>
        <w:shd w:val="clear" w:color="auto" w:fill="FFFFFF"/>
        <w:spacing w:after="15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«Юный спасатель» </w:t>
      </w:r>
      <w:r w:rsidR="00E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1 год обучения 82</w:t>
      </w:r>
      <w:r w:rsidRPr="005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год и включает в себя ряд лекционных занятий, практические занятия.</w:t>
      </w: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задачи.</w:t>
      </w:r>
    </w:p>
    <w:p w:rsid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Овладение знаниями о государственной системе обеспечения защиты населения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чрезвычайных ситуаций, влияние их последствий на безопасность личности,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здорового образа жизни, индивидуальной системы защищенности жизненно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интересов от внутренних угроз и умения оказать первую помощь при неотложных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состояниях;</w:t>
      </w:r>
    </w:p>
    <w:p w:rsid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умения предвидеть возникновение</w:t>
      </w:r>
      <w:r w:rsidRPr="0013158F">
        <w:rPr>
          <w:rFonts w:ascii="Times New Roman" w:hAnsi="Times New Roman" w:cs="Times New Roman"/>
          <w:sz w:val="28"/>
          <w:szCs w:val="28"/>
        </w:rPr>
        <w:t xml:space="preserve"> опасных ситуаций по характерным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признакам их появления, а также на основе анализа специальной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получаемой из различных источников, в том числе и Интернета;</w:t>
      </w:r>
    </w:p>
    <w:p w:rsid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Освоение приемов действий в опасных и чрезвычайных ситуациях природного,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техногенного и социального характера, формирование умей принимать обоснованные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решения и вырабатывать план действий в конкретной опасной ситуации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>реально складывающейся обстановки и индивидуальных возможностей;</w:t>
      </w:r>
    </w:p>
    <w:p w:rsid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Формирование антиэкстремистского и антитеррористического поведения.</w:t>
      </w:r>
    </w:p>
    <w:p w:rsidR="00215CB0" w:rsidRPr="0013158F" w:rsidRDefault="0013158F" w:rsidP="0013158F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lastRenderedPageBreak/>
        <w:t>Формирование основ безопасности, поведение детей на дороге.</w:t>
      </w:r>
    </w:p>
    <w:p w:rsidR="0013158F" w:rsidRPr="0013158F" w:rsidRDefault="0013158F" w:rsidP="0013158F">
      <w:pPr>
        <w:shd w:val="clear" w:color="auto" w:fill="FFFFFF"/>
        <w:spacing w:line="360" w:lineRule="auto"/>
        <w:jc w:val="both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215CB0" w:rsidRPr="005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5CB0"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ей </w:t>
      </w:r>
      <w:r w:rsidR="00215CB0" w:rsidRPr="005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является:</w:t>
      </w:r>
      <w:r w:rsidRPr="00131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человека к успешным действиям по обеспечению безопасности личности, общества, государства. Изучение курса  ОБЖ направлено на 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взаимопомощь. Основной задачей предмета ОБЖ является формирование культуры безопасности личности современного типа.</w:t>
      </w:r>
    </w:p>
    <w:p w:rsidR="0013158F" w:rsidRDefault="0013158F" w:rsidP="001315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215CB0" w:rsidRPr="00C87D84" w:rsidRDefault="00215CB0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Курс предназначен для:</w:t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у учащихся основных понятий об опасных и чрезвычайных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 в повседневной жизни, об их последствиях для здоровья и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человека;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0"/>
      </w:r>
    </w:p>
    <w:p w:rsid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у них сознательного и ответственного отношения к личной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безопасности, безопасности окружающих;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0"/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пособности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неблагоприятных и угрожающих жизни условиях и умения адекватно реагировать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на различные опасные ситуации с учетом своих возможностей;</w:t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учащихся представлений безопасного поведения не только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урочной, но и во внеурочной деятельности;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0"/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антиэкстремистского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антитеррористического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поведения, отрицательного отношения к приему психоактивных веществ,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числе наркотиков.</w:t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Понятийная база и содержание курса «Основы безопасности жизнедеятельности»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основана на положениях федеральных законов РФ и других нормативно-правовых актов,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числе:</w:t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результатам освоения образовательной программы основного общего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представленной в Федеральном государственном стандарте общего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0"/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национальной безопасности РФ до 2020 г. (утверждена Указом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РФ от 12 мая 2009 г. № 537);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0"/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color w:val="000000" w:themeColor="text1"/>
          <w:sz w:val="28"/>
          <w:szCs w:val="28"/>
        </w:rPr>
        <w:t>(утверждена Указом Президента РФ от 9 июня 2010 г. № 690).</w:t>
      </w:r>
    </w:p>
    <w:p w:rsidR="00C87D84" w:rsidRPr="00C87D84" w:rsidRDefault="00C87D84" w:rsidP="00C87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215CB0" w:rsidRDefault="00215CB0" w:rsidP="00215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КУРСА</w:t>
      </w:r>
    </w:p>
    <w:p w:rsidR="00C87D84" w:rsidRPr="00C87D84" w:rsidRDefault="00C87D84" w:rsidP="00C87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D84">
        <w:rPr>
          <w:rFonts w:ascii="Times New Roman" w:hAnsi="Times New Roman" w:cs="Times New Roman"/>
          <w:b/>
          <w:sz w:val="28"/>
          <w:szCs w:val="28"/>
        </w:rPr>
        <w:t>Личностными результатами являются:</w:t>
      </w:r>
    </w:p>
    <w:p w:rsidR="00C87D84" w:rsidRDefault="00C87D84" w:rsidP="00C87D84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развитие личностных, в том числе духовно-нравственных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качеств, обеспечивающих защищенность жизненно важных интересов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от различных опасностей;</w:t>
      </w:r>
    </w:p>
    <w:p w:rsidR="00C87D84" w:rsidRDefault="00C87D84" w:rsidP="00C87D84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потребностей соблюдать нормы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осознанно выполнять правила безопасности жизнедеятельности;</w:t>
      </w:r>
    </w:p>
    <w:p w:rsidR="00C87D84" w:rsidRPr="00C87D84" w:rsidRDefault="00C87D84" w:rsidP="00C87D84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среды, личному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здоровью как к индивидуальной и общественной ценности.</w:t>
      </w:r>
    </w:p>
    <w:p w:rsidR="00C87D84" w:rsidRPr="00C87D84" w:rsidRDefault="00C87D84" w:rsidP="00C87D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D84">
        <w:rPr>
          <w:rFonts w:ascii="Times New Roman" w:hAnsi="Times New Roman" w:cs="Times New Roman"/>
          <w:b/>
          <w:sz w:val="28"/>
          <w:szCs w:val="28"/>
        </w:rPr>
        <w:t>Метапредметными результатами являются:</w:t>
      </w:r>
    </w:p>
    <w:p w:rsidR="00C87D84" w:rsidRDefault="00C87D84" w:rsidP="00C87D84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умение анализировать причины возникновения опасных повседневных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природных ситуаций;</w:t>
      </w:r>
    </w:p>
    <w:p w:rsidR="00C87D84" w:rsidRDefault="00C87D84" w:rsidP="00C87D84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освоение приемов действий в опасных повседневных и в природных ситуациях;</w:t>
      </w:r>
    </w:p>
    <w:p w:rsidR="00C87D84" w:rsidRDefault="00C87D84" w:rsidP="00C87D84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окружающими,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84">
        <w:rPr>
          <w:rFonts w:ascii="Times New Roman" w:hAnsi="Times New Roman" w:cs="Times New Roman"/>
          <w:sz w:val="28"/>
          <w:szCs w:val="28"/>
        </w:rPr>
        <w:t>различные социальные роли;</w:t>
      </w:r>
    </w:p>
    <w:p w:rsidR="00C87D84" w:rsidRPr="00C87D84" w:rsidRDefault="00C87D84" w:rsidP="00C87D84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84">
        <w:rPr>
          <w:rFonts w:ascii="Times New Roman" w:hAnsi="Times New Roman" w:cs="Times New Roman"/>
          <w:sz w:val="28"/>
          <w:szCs w:val="28"/>
        </w:rPr>
        <w:t>формирование духовно-нравственных качеств учащихся.</w:t>
      </w:r>
    </w:p>
    <w:p w:rsidR="00C87D84" w:rsidRPr="005356B9" w:rsidRDefault="00C87D84" w:rsidP="00215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B0" w:rsidRPr="005356B9" w:rsidRDefault="00215CB0" w:rsidP="00215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C548B1" w:rsidRPr="00C548B1" w:rsidRDefault="00C548B1" w:rsidP="00C548B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</w:t>
      </w:r>
      <w:r w:rsidR="00694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54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Введение. Общие принципы первой помощи (2 часа).</w:t>
      </w:r>
    </w:p>
    <w:p w:rsidR="00C548B1" w:rsidRDefault="00C548B1" w:rsidP="00C548B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Введение. </w:t>
      </w:r>
    </w:p>
    <w:p w:rsidR="00C548B1" w:rsidRPr="00C548B1" w:rsidRDefault="00C548B1" w:rsidP="00C548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курса</w:t>
      </w: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t>; отработать тактику и навыки правильного поведения, способы быстрого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t>сбора информации о пострадавшем. Развить необходимые качества личности для умелого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t>грамотного использования навыков оказания первой помощи во время неотложной ситуации.</w:t>
      </w:r>
    </w:p>
    <w:p w:rsidR="00C548B1" w:rsidRPr="00C548B1" w:rsidRDefault="00C548B1" w:rsidP="00C548B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принципы первой помощи.</w:t>
      </w:r>
    </w:p>
    <w:p w:rsidR="00C548B1" w:rsidRPr="00DF2E5A" w:rsidRDefault="00C548B1" w:rsidP="00C548B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Первая помощь. Принципы оказания первой помощи. Последовательность действий,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color w:val="000000" w:themeColor="text1"/>
          <w:sz w:val="28"/>
          <w:szCs w:val="28"/>
        </w:rPr>
        <w:t>с пострадавшим. Средства первой помощи.</w:t>
      </w:r>
    </w:p>
    <w:p w:rsidR="00C548B1" w:rsidRPr="00DF2E5A" w:rsidRDefault="00DF2E5A" w:rsidP="00DF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5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Раздел 2</w:t>
      </w:r>
      <w:r w:rsidR="0069455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Pr="00DF2E5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Основы оказания первой помощи (34ч.)</w:t>
      </w:r>
    </w:p>
    <w:p w:rsidR="00C548B1" w:rsidRPr="00DF2E5A" w:rsidRDefault="00C548B1" w:rsidP="00DF2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E5A">
        <w:rPr>
          <w:rFonts w:ascii="Times New Roman" w:hAnsi="Times New Roman" w:cs="Times New Roman"/>
          <w:b/>
          <w:sz w:val="28"/>
          <w:szCs w:val="28"/>
        </w:rPr>
        <w:t>Верхние дыхательные пути.</w:t>
      </w:r>
    </w:p>
    <w:p w:rsidR="00C548B1" w:rsidRDefault="00C548B1" w:rsidP="00DF2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B1">
        <w:rPr>
          <w:rFonts w:ascii="Times New Roman" w:hAnsi="Times New Roman" w:cs="Times New Roman"/>
          <w:sz w:val="28"/>
          <w:szCs w:val="28"/>
        </w:rPr>
        <w:t>Первая помощь при попадании в полость носа, глотку, пищевод и верхние дыхательные пути</w:t>
      </w:r>
      <w:r w:rsidR="00DF2E5A">
        <w:rPr>
          <w:rFonts w:ascii="Times New Roman" w:hAnsi="Times New Roman" w:cs="Times New Roman"/>
          <w:sz w:val="28"/>
          <w:szCs w:val="28"/>
        </w:rPr>
        <w:t xml:space="preserve"> </w:t>
      </w:r>
      <w:r w:rsidRPr="00C548B1">
        <w:rPr>
          <w:rFonts w:ascii="Times New Roman" w:hAnsi="Times New Roman" w:cs="Times New Roman"/>
          <w:sz w:val="28"/>
          <w:szCs w:val="28"/>
        </w:rPr>
        <w:t>инородных тел.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Травмы.</w:t>
      </w:r>
    </w:p>
    <w:p w:rsid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Травма/повреждение, ушиб, сдавление, вывих, ссадина, рана. Признаки, первая помощь.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ранениях.</w:t>
      </w:r>
    </w:p>
    <w:p w:rsid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Повязка на палец, кисть, локтевой сустав. Повязка на плечевой сустав, грудь. Повязка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голову, глаз, пращевидная повязка. Повязка на таз, коленный сустав, голеностоп.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кровотечениях.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остановки кровотечения максимальным фиксированным сгибанием конечности.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пальцевого прижатия для остановки артериального кровотечения. Наложение резинового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жгута: этапы наложения жгута. Ошибки при наложении жгута.</w:t>
      </w:r>
    </w:p>
    <w:p w:rsidR="00DF2E5A" w:rsidRPr="00DF2E5A" w:rsidRDefault="00DF2E5A" w:rsidP="00DF2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кровотечениях.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Примеры остановки кровотечения максимальным фиксированным сгибанием конечности.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пальцевого прижатия для остановки артериального кровотечения. Наложение резинового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жгута: этапы наложения жгута. Ошибки при наложении жгута.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Переломы.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Закрытые и открытые переломы, признаки, первая помощь. Принципы иммобилизации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транспортировки при переломах.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иммобилизации и транспортировки при переломах.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иммобилизации и транспортировки при переломах: использование повязки, шины.</w:t>
      </w:r>
    </w:p>
    <w:p w:rsidR="00DF2E5A" w:rsidRPr="00DF2E5A" w:rsidRDefault="00DF2E5A" w:rsidP="00DF2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E5A" w:rsidRPr="00DF2E5A" w:rsidRDefault="00DF2E5A" w:rsidP="00DF2E5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E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Травматический шок.</w:t>
      </w:r>
    </w:p>
    <w:p w:rsidR="00DF2E5A" w:rsidRPr="00DF2E5A" w:rsidRDefault="00DF2E5A" w:rsidP="00DF2E5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E5A">
        <w:rPr>
          <w:rFonts w:ascii="Times New Roman" w:hAnsi="Times New Roman" w:cs="Times New Roman"/>
          <w:color w:val="000000" w:themeColor="text1"/>
          <w:sz w:val="28"/>
          <w:szCs w:val="28"/>
        </w:rPr>
        <w:t>Травматический шок. Степени шока и их признаки. Оказание первой помощи при шоке.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2E5A">
        <w:rPr>
          <w:rFonts w:ascii="Times New Roman" w:hAnsi="Times New Roman" w:cs="Times New Roman"/>
          <w:color w:val="000000" w:themeColor="text1"/>
          <w:sz w:val="28"/>
          <w:szCs w:val="28"/>
        </w:rPr>
        <w:t>Запрещающие действия в рамках оказания первой помощи при шоковом состоянии.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F2E5A" w:rsidRPr="00DF2E5A" w:rsidRDefault="00DF2E5A" w:rsidP="00DF2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3</w:t>
      </w:r>
      <w:r w:rsidR="00694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Основы пожарной безопасности (9часов)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виды, причины и последствия пожаров.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об основах горения. Эвакуация из зоны возгорания. Права, обязанности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граждан в области пожарной безопасности. Пожары и паника.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Первичные средства пожаротушения.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Виды, принцип действия, устройство и применение огнетушителей. Пожарно-техническое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вооружение.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Правила поведения в случае возникновения пожара.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Эвакуация из зоны возгорания. План эвакуации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Оказание первой помощи пострадавшим в результате пожара.</w:t>
      </w:r>
    </w:p>
    <w:p w:rsid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помощь. Химические поражения глаз.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Ожог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Степени ожогов. Запрещающие действия при оказании помощи пострадавшим. Первая помощь.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Химический ожог: кислотами, щелочами, перекисью водорода. Первая помощь. Химические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поражения глаз. Солнечный ожог.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Отравление угарным газом, фосфорорганическими соединениями, уксусной кислотой.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и первая помощь при отравлениях угарным газом, фосфорорганическими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соединениями, уксусной кислотой.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травматических повреждениях, термических поражениях и</w:t>
      </w:r>
    </w:p>
    <w:p w:rsidR="00DF2E5A" w:rsidRP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несчастных случаях.</w:t>
      </w:r>
    </w:p>
    <w:p w:rsidR="00DF2E5A" w:rsidRDefault="00DF2E5A" w:rsidP="00DF2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2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Познавательная игра «Первая помощь при термических поражения и несчастных случаях».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E5A" w:rsidRPr="00DF2E5A" w:rsidRDefault="00DF2E5A" w:rsidP="00DF2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5A">
        <w:rPr>
          <w:rFonts w:ascii="Times New Roman" w:hAnsi="Times New Roman" w:cs="Times New Roman"/>
          <w:b/>
          <w:sz w:val="28"/>
          <w:szCs w:val="28"/>
        </w:rPr>
        <w:t>Раздел 4</w:t>
      </w:r>
      <w:r w:rsidR="00694558">
        <w:rPr>
          <w:rFonts w:ascii="Times New Roman" w:hAnsi="Times New Roman" w:cs="Times New Roman"/>
          <w:b/>
          <w:sz w:val="28"/>
          <w:szCs w:val="28"/>
        </w:rPr>
        <w:t>.</w:t>
      </w:r>
      <w:r w:rsidRPr="00DF2E5A">
        <w:rPr>
          <w:rFonts w:ascii="Times New Roman" w:hAnsi="Times New Roman" w:cs="Times New Roman"/>
          <w:b/>
          <w:sz w:val="28"/>
          <w:szCs w:val="28"/>
        </w:rPr>
        <w:t xml:space="preserve"> Основы безопасности дорожного движения (14ч.)</w:t>
      </w:r>
    </w:p>
    <w:p w:rsidR="00DF2E5A" w:rsidRPr="00694558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Основные понятия и термины правил дорожного движения.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Причины и последствия. Нарушение ПДД как главная причина дорожных происшествий.</w:t>
      </w:r>
    </w:p>
    <w:p w:rsidR="00DF2E5A" w:rsidRPr="00694558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lastRenderedPageBreak/>
        <w:t>Участники дорожного движения. Их права</w:t>
      </w:r>
      <w:r w:rsidR="00694558">
        <w:rPr>
          <w:rFonts w:ascii="Times New Roman" w:hAnsi="Times New Roman" w:cs="Times New Roman"/>
          <w:b/>
          <w:sz w:val="28"/>
          <w:szCs w:val="28"/>
        </w:rPr>
        <w:t xml:space="preserve"> и обязанности, ответственность</w:t>
      </w:r>
      <w:r w:rsidRPr="00694558">
        <w:rPr>
          <w:rFonts w:ascii="Times New Roman" w:hAnsi="Times New Roman" w:cs="Times New Roman"/>
          <w:b/>
          <w:sz w:val="28"/>
          <w:szCs w:val="28"/>
        </w:rPr>
        <w:t>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Транспорт в современном мире. Чрезвычайные ситуации на дорогах. Дорожно-транспортные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происшествия.</w:t>
      </w:r>
    </w:p>
    <w:p w:rsidR="00DF2E5A" w:rsidRPr="00694558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пешеходов.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Причины и последствия. Нарушение ПДД как главная причина дорожных происшествий.</w:t>
      </w:r>
    </w:p>
    <w:p w:rsidR="00DF2E5A" w:rsidRPr="00694558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водителей велосипеда и мопеда.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Причины и последствия. Нарушение ПДД как главная причина дорожных происшествий.</w:t>
      </w:r>
    </w:p>
    <w:p w:rsidR="00DF2E5A" w:rsidRPr="00694558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Особенности движения в темное время суток</w:t>
      </w:r>
      <w:r w:rsidR="00694558">
        <w:rPr>
          <w:rFonts w:ascii="Times New Roman" w:hAnsi="Times New Roman" w:cs="Times New Roman"/>
          <w:b/>
          <w:sz w:val="28"/>
          <w:szCs w:val="28"/>
        </w:rPr>
        <w:t>.</w:t>
      </w:r>
    </w:p>
    <w:p w:rsidR="00DF2E5A" w:rsidRPr="00DF2E5A" w:rsidRDefault="00DF2E5A" w:rsidP="00DF2E5A">
      <w:pPr>
        <w:jc w:val="both"/>
        <w:rPr>
          <w:rFonts w:ascii="Times New Roman" w:hAnsi="Times New Roman" w:cs="Times New Roman"/>
          <w:sz w:val="28"/>
          <w:szCs w:val="28"/>
        </w:rPr>
      </w:pPr>
      <w:r w:rsidRPr="00DF2E5A">
        <w:rPr>
          <w:rFonts w:ascii="Times New Roman" w:hAnsi="Times New Roman" w:cs="Times New Roman"/>
          <w:sz w:val="28"/>
          <w:szCs w:val="28"/>
        </w:rPr>
        <w:t>Анализ возможных последствий при движении в темное время суток.</w:t>
      </w:r>
    </w:p>
    <w:p w:rsidR="00DF2E5A" w:rsidRDefault="00DF2E5A" w:rsidP="00DF2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558">
        <w:rPr>
          <w:rFonts w:ascii="Times New Roman" w:hAnsi="Times New Roman" w:cs="Times New Roman"/>
          <w:b/>
          <w:sz w:val="28"/>
          <w:szCs w:val="28"/>
        </w:rPr>
        <w:t>Порядок действий и оказание первой помощи пострадавшим при дорожно-транспортных происшествиях.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Медико-психологическая помощь. Первая помощь пострадавшим при дорожно-транспортных происшествиях. Закрытые травмы, первая помощь. Первая помощь при черепно-мозговой травме и повреждении позвоночника. </w:t>
      </w:r>
    </w:p>
    <w:p w:rsidR="00694558" w:rsidRDefault="00694558" w:rsidP="0069455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Переломы.</w:t>
      </w:r>
    </w:p>
    <w:p w:rsidR="00694558" w:rsidRDefault="00694558" w:rsidP="00694558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Закрытые и открытые переломы, признаки, первая помощь. Принципы иммобилизации и</w:t>
      </w:r>
      <w:r w:rsidRPr="006945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транспортировки при переломах.</w:t>
      </w:r>
    </w:p>
    <w:p w:rsidR="00694558" w:rsidRPr="00694558" w:rsidRDefault="00694558" w:rsidP="00694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Первая помощь при кровотечениях.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Примеры остановки кровотечения максимальным фиксированным сгибанием конечности.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Точки пальцевого прижатия для остановки артериального кровотечения. Наложение резинового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жгута: этапы наложения жгута. Ошибки при наложении жгута.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Электротравма.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Причины электротравмы. Варианты прохождения электрического тока по телу. Первая помощь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электротравме: предкардиальный удар, непрямой массаж сердца, искусственное дыхание.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Отморожение.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отморожения. Степени отморожения. Порядок оказания первой помощи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отморожениях.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Утопление.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утоплений, причины. Первая помощь при утоплении: искусственное дыхание, непрямой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массаж сердца.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Способы иммобилизации и транспортировки при переломах.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Способы иммобилизации и транспортировки при переломах: использование повязки, шины.</w:t>
      </w:r>
    </w:p>
    <w:p w:rsidR="00694558" w:rsidRDefault="00694558" w:rsidP="0069455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94558" w:rsidRPr="00694558" w:rsidRDefault="00694558" w:rsidP="0069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 5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Первая помощь при отравлениях (4ч.)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Отравления. Пищевые отравления.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Виды отравлений. Способы проникновения токсинов в организм человека. Причины пищевых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отравлений, симптоматика, первая помощь. Отравления ядовитыми ягодами и грибами,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симптоматика, первая помощь.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Отравления алкоголем, никотином.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и первая помощь при отравлениях алкоголем, никотином.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Отравление угарным газом, фосфорорганическими соединениями, уксусной кислотой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и первая помощь при отравлениях угарным газом, фосфорорганическими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соединениями, уксусной кислотой.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Отравления медицинскими лекарствами, ртутью.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 и первая помощь при отравлениях медицинскими лекарствами, ртутью.</w:t>
      </w:r>
    </w:p>
    <w:p w:rsidR="00694558" w:rsidRPr="00694558" w:rsidRDefault="00694558" w:rsidP="0069455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94558" w:rsidRPr="00A05E1A" w:rsidRDefault="00694558" w:rsidP="006945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5E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Раздел</w:t>
      </w:r>
      <w:r w:rsidR="00A05E1A" w:rsidRPr="00A05E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6.</w:t>
      </w:r>
      <w:r w:rsidRPr="00A05E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Первая помощь при инфекционных заболеваниях (5ч.)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Инфекционные заболевания.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Инфекционные болезни – болезни, вызванные вредоносными микроорганизмами. Источники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инфекций, классификация, пути передачи. Мероприятия по уничтожению вредоносных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микроорганизмов. Иммунитет. Разновидность иммунитета.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Кишечные инфекции.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Дизентерия, сальмонеллез, ботулизм, брюшной тиф, холера, стафилококк, гепатит А, пищевые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токсикоинфекции - пути передачи и источники заболевания, симптомы, инкубационный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и продолжительность заболевания, влияние и последствия болезни на организм,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 мероприятия в отношении больных.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Инфекции дыхательных путей.</w:t>
      </w:r>
    </w:p>
    <w:p w:rsid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Дифтерия, туберкулѐз, грипп, ветряная оспа, корь, краснуха - пути передачи и источники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заболевания, симптомы, инкубационный период и продолжительность заболевания, влияние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 болезни на организм, необходимые мероприятия в отношении больных.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Кровяные инфекции.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Дизентерия, сальмонеллез, ботулизм, брюшной тиф, холера, стафилококк, гепатит А, пищевые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токсикоинфекции - пути передачи и источники заболевания, симптомы, инкубационный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и продолжительность заболевания, влияние и последствия болезни на организм,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 мероприятия в отношении больных.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Контактно-бытовые инфекции.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ВИЧ-инфекция, гепатит В и С - пути передачи и источники заболевания, симптомы,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инкубационный период и продолжительность заболевания, влияние и последствия болезни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организм, необходимые мероприятия в отношении больных.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Гипертонический криз.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Проявления гипертонического криза, первая помощь.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Инфаркт. Инсульт.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оказания первой помощи при инфаркте. Первые признаки инсульта, первая помощь до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945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приезда «скорой помощи».</w:t>
      </w:r>
    </w:p>
    <w:p w:rsidR="00694558" w:rsidRPr="00694558" w:rsidRDefault="00694558" w:rsidP="006945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945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Итоговая зачетная работа.</w:t>
      </w:r>
    </w:p>
    <w:p w:rsidR="00694558" w:rsidRPr="00694558" w:rsidRDefault="00694558" w:rsidP="0069455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56B9" w:rsidRDefault="005356B9" w:rsidP="005356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Default="005356B9" w:rsidP="005356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5356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94558" w:rsidRDefault="00694558" w:rsidP="005356B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5356B9" w:rsidRPr="005356B9" w:rsidRDefault="005356B9" w:rsidP="005356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527A" w:rsidRPr="005356B9" w:rsidRDefault="0050527A" w:rsidP="005052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1275"/>
      </w:tblGrid>
      <w:tr w:rsidR="00AD73C3" w:rsidTr="00AD73C3"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75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AD73C3" w:rsidTr="00AD73C3">
        <w:trPr>
          <w:trHeight w:val="564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Введение. Общие принципы первой помощи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AD73C3" w:rsidTr="00AD73C3">
        <w:trPr>
          <w:trHeight w:val="558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оказания первой помощи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</w:t>
            </w:r>
          </w:p>
        </w:tc>
      </w:tr>
      <w:tr w:rsidR="00AD73C3" w:rsidTr="00AD73C3">
        <w:trPr>
          <w:trHeight w:val="552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пожарной безопасности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</w:t>
            </w:r>
          </w:p>
        </w:tc>
      </w:tr>
      <w:tr w:rsidR="00AD73C3" w:rsidTr="00AD73C3">
        <w:trPr>
          <w:trHeight w:val="560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безопасности дорожного движения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30ч</w:t>
            </w:r>
          </w:p>
        </w:tc>
      </w:tr>
      <w:tr w:rsidR="00AD73C3" w:rsidTr="00AD73C3">
        <w:trPr>
          <w:trHeight w:val="567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Первая помощь при отравлениях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</w:tr>
      <w:tr w:rsidR="00AD73C3" w:rsidTr="00AD73C3">
        <w:trPr>
          <w:trHeight w:val="831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D73C3" w:rsidRPr="00AD73C3" w:rsidRDefault="00AD73C3" w:rsidP="00AD73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D7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Первая помощь при инфекционных заболеваниях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</w:t>
            </w:r>
          </w:p>
        </w:tc>
      </w:tr>
      <w:tr w:rsidR="00AD73C3" w:rsidTr="00AD73C3">
        <w:trPr>
          <w:trHeight w:val="559"/>
        </w:trPr>
        <w:tc>
          <w:tcPr>
            <w:tcW w:w="817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D73C3" w:rsidRDefault="00AD73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AD73C3" w:rsidRDefault="00015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82ч</w:t>
            </w:r>
          </w:p>
        </w:tc>
      </w:tr>
    </w:tbl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AD73C3" w:rsidRDefault="00AD73C3">
      <w:pPr>
        <w:rPr>
          <w:rFonts w:ascii="Times New Roman" w:hAnsi="Times New Roman" w:cs="Times New Roman"/>
          <w:b/>
          <w:sz w:val="28"/>
          <w:szCs w:val="28"/>
        </w:rPr>
      </w:pPr>
    </w:p>
    <w:p w:rsidR="00AD73C3" w:rsidRDefault="00AD73C3">
      <w:pPr>
        <w:rPr>
          <w:rFonts w:ascii="Times New Roman" w:hAnsi="Times New Roman" w:cs="Times New Roman"/>
          <w:b/>
          <w:sz w:val="28"/>
          <w:szCs w:val="28"/>
        </w:rPr>
      </w:pPr>
    </w:p>
    <w:p w:rsidR="00AD73C3" w:rsidRDefault="00AD73C3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Pr="00575CCA" w:rsidRDefault="00575CCA" w:rsidP="00575C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75CC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УЧЕБНО-МЕТОДИЧЕСКОЕ И МАТЕРИАЛЬНО-ТЕХНИЧЕСКОЕ ОБЕСПЕЧЕНИЕ КУРСА «ЮНЫЙ СПАСАТЕЛЬ»</w:t>
      </w:r>
    </w:p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75CCA" w:rsidRPr="00575CCA" w:rsidRDefault="00575CCA" w:rsidP="00575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75C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57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Смирнов, Б.О. Хренников «Основы безопасности жизнедеятельности», учебник для 5-</w:t>
      </w:r>
    </w:p>
    <w:p w:rsidR="00575CCA" w:rsidRPr="00575CCA" w:rsidRDefault="00575CCA" w:rsidP="00575CCA">
      <w:pPr>
        <w:rPr>
          <w:rFonts w:ascii="Times New Roman" w:hAnsi="Times New Roman" w:cs="Times New Roman"/>
          <w:b/>
          <w:sz w:val="28"/>
          <w:szCs w:val="28"/>
        </w:rPr>
      </w:pPr>
      <w:r w:rsidRPr="0057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кл., изд. «Просвещение»</w:t>
      </w:r>
    </w:p>
    <w:p w:rsidR="00575CCA" w:rsidRPr="00575CCA" w:rsidRDefault="00575CCA" w:rsidP="00575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75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РФ «О пожарной безопасности».</w:t>
      </w:r>
    </w:p>
    <w:p w:rsidR="00575CCA" w:rsidRPr="00575CCA" w:rsidRDefault="00575CC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5CCA">
        <w:rPr>
          <w:rFonts w:ascii="Times New Roman" w:hAnsi="Times New Roman" w:cs="Times New Roman"/>
          <w:b/>
          <w:sz w:val="28"/>
          <w:szCs w:val="28"/>
        </w:rPr>
        <w:t>3.</w:t>
      </w:r>
      <w:r w:rsidRPr="00575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Правительства РФ «О порядке подготовки населения в области защиты населения от чрезвычайных ситуаций». 1995г № 738.</w:t>
      </w:r>
    </w:p>
    <w:p w:rsidR="00575CCA" w:rsidRPr="00575CCA" w:rsidRDefault="00575CCA" w:rsidP="00575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CCA">
        <w:rPr>
          <w:rFonts w:ascii="Times New Roman" w:hAnsi="Times New Roman" w:cs="Times New Roman"/>
          <w:b/>
          <w:sz w:val="28"/>
          <w:szCs w:val="28"/>
        </w:rPr>
        <w:t>4.</w:t>
      </w:r>
      <w:r w:rsidRPr="0057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Жилов Ю.Д. и др. Основы медико-биологических знаний.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Азбука первой медицинской помощи). М.: Высшая школа, 1996.</w:t>
      </w:r>
    </w:p>
    <w:p w:rsidR="00575CCA" w:rsidRPr="00575CCA" w:rsidRDefault="00575CCA" w:rsidP="00575C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7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Маслов А.Г. и др. Полевые туристские лагеря. М.: ГИЦ ВЛАДОС, 2000.</w:t>
      </w:r>
    </w:p>
    <w:p w:rsidR="00575CCA" w:rsidRPr="00575CCA" w:rsidRDefault="00575CCA">
      <w:pPr>
        <w:rPr>
          <w:rFonts w:ascii="Times New Roman" w:hAnsi="Times New Roman" w:cs="Times New Roman"/>
          <w:b/>
          <w:sz w:val="28"/>
          <w:szCs w:val="28"/>
        </w:rPr>
      </w:pPr>
    </w:p>
    <w:p w:rsidR="005356B9" w:rsidRDefault="005356B9">
      <w:pPr>
        <w:rPr>
          <w:rFonts w:ascii="Times New Roman" w:hAnsi="Times New Roman" w:cs="Times New Roman"/>
          <w:b/>
          <w:sz w:val="28"/>
          <w:szCs w:val="28"/>
        </w:rPr>
      </w:pPr>
    </w:p>
    <w:p w:rsidR="007A435B" w:rsidRDefault="007A435B">
      <w:pPr>
        <w:rPr>
          <w:rFonts w:ascii="Times New Roman" w:hAnsi="Times New Roman" w:cs="Times New Roman"/>
          <w:b/>
          <w:sz w:val="28"/>
          <w:szCs w:val="28"/>
        </w:rPr>
      </w:pPr>
    </w:p>
    <w:p w:rsidR="007A435B" w:rsidRDefault="007A435B">
      <w:pPr>
        <w:rPr>
          <w:rFonts w:ascii="Times New Roman" w:hAnsi="Times New Roman" w:cs="Times New Roman"/>
          <w:b/>
          <w:sz w:val="28"/>
          <w:szCs w:val="28"/>
        </w:rPr>
      </w:pPr>
    </w:p>
    <w:p w:rsidR="007A435B" w:rsidRDefault="007A435B">
      <w:pPr>
        <w:rPr>
          <w:rFonts w:ascii="Times New Roman" w:hAnsi="Times New Roman" w:cs="Times New Roman"/>
          <w:b/>
          <w:sz w:val="28"/>
          <w:szCs w:val="28"/>
        </w:rPr>
      </w:pPr>
    </w:p>
    <w:p w:rsidR="007A435B" w:rsidRDefault="007A435B">
      <w:pPr>
        <w:rPr>
          <w:rFonts w:ascii="Times New Roman" w:hAnsi="Times New Roman" w:cs="Times New Roman"/>
          <w:b/>
          <w:sz w:val="28"/>
          <w:szCs w:val="28"/>
        </w:rPr>
      </w:pPr>
    </w:p>
    <w:p w:rsidR="00AD73C3" w:rsidRDefault="00AD73C3">
      <w:pPr>
        <w:rPr>
          <w:rFonts w:ascii="Times New Roman" w:hAnsi="Times New Roman" w:cs="Times New Roman"/>
          <w:b/>
          <w:sz w:val="28"/>
          <w:szCs w:val="28"/>
        </w:rPr>
      </w:pPr>
    </w:p>
    <w:p w:rsidR="007A435B" w:rsidRPr="005356B9" w:rsidRDefault="007A43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527A" w:rsidRPr="005356B9" w:rsidRDefault="0050527A">
      <w:pPr>
        <w:rPr>
          <w:rFonts w:ascii="Times New Roman" w:hAnsi="Times New Roman" w:cs="Times New Roman"/>
          <w:b/>
          <w:sz w:val="28"/>
          <w:szCs w:val="28"/>
        </w:rPr>
      </w:pPr>
      <w:r w:rsidRPr="005356B9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659"/>
        <w:gridCol w:w="9209"/>
        <w:gridCol w:w="3205"/>
        <w:gridCol w:w="1713"/>
      </w:tblGrid>
      <w:tr w:rsidR="005356B9" w:rsidRPr="005356B9" w:rsidTr="005356B9">
        <w:tc>
          <w:tcPr>
            <w:tcW w:w="659" w:type="dxa"/>
          </w:tcPr>
          <w:p w:rsidR="00774A68" w:rsidRPr="005356B9" w:rsidRDefault="0077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09" w:type="dxa"/>
          </w:tcPr>
          <w:p w:rsidR="00774A68" w:rsidRPr="005356B9" w:rsidRDefault="0077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3205" w:type="dxa"/>
          </w:tcPr>
          <w:p w:rsidR="00774A68" w:rsidRPr="005356B9" w:rsidRDefault="0077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1713" w:type="dxa"/>
          </w:tcPr>
          <w:p w:rsidR="00774A68" w:rsidRPr="005356B9" w:rsidRDefault="00774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B7760" w:rsidRPr="005356B9" w:rsidTr="005356B9">
        <w:trPr>
          <w:trHeight w:val="540"/>
        </w:trPr>
        <w:tc>
          <w:tcPr>
            <w:tcW w:w="659" w:type="dxa"/>
          </w:tcPr>
          <w:p w:rsidR="009B7760" w:rsidRPr="005356B9" w:rsidRDefault="009B7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09" w:type="dxa"/>
          </w:tcPr>
          <w:p w:rsidR="009B7760" w:rsidRPr="005356B9" w:rsidRDefault="009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Pr="005356B9">
              <w:rPr>
                <w:rFonts w:ascii="Times New Roman" w:hAnsi="Times New Roman" w:cs="Times New Roman"/>
                <w:sz w:val="28"/>
                <w:szCs w:val="28"/>
              </w:rPr>
              <w:t>Знакомство с деятельностью программы, планирование.</w:t>
            </w:r>
          </w:p>
          <w:p w:rsidR="009B7760" w:rsidRPr="005356B9" w:rsidRDefault="00A0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принципы первой помощи.</w:t>
            </w:r>
          </w:p>
        </w:tc>
        <w:tc>
          <w:tcPr>
            <w:tcW w:w="3205" w:type="dxa"/>
          </w:tcPr>
          <w:p w:rsidR="009B7760" w:rsidRPr="005356B9" w:rsidRDefault="009B7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9B7760" w:rsidRPr="005356B9" w:rsidRDefault="006945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56B9" w:rsidRPr="005356B9" w:rsidTr="00694558">
        <w:trPr>
          <w:trHeight w:val="105"/>
        </w:trPr>
        <w:tc>
          <w:tcPr>
            <w:tcW w:w="14786" w:type="dxa"/>
            <w:gridSpan w:val="4"/>
          </w:tcPr>
          <w:p w:rsidR="005356B9" w:rsidRPr="005356B9" w:rsidRDefault="00A05E1A" w:rsidP="009B7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оказания первой помощи  - 14ч</w:t>
            </w:r>
          </w:p>
        </w:tc>
      </w:tr>
      <w:tr w:rsidR="00342320" w:rsidRPr="005356B9" w:rsidTr="00A209D2">
        <w:trPr>
          <w:trHeight w:val="142"/>
        </w:trPr>
        <w:tc>
          <w:tcPr>
            <w:tcW w:w="659" w:type="dxa"/>
          </w:tcPr>
          <w:p w:rsidR="00342320" w:rsidRPr="005356B9" w:rsidRDefault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09" w:type="dxa"/>
          </w:tcPr>
          <w:p w:rsidR="00342320" w:rsidRPr="00412E32" w:rsidRDefault="00A05E1A" w:rsidP="009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Верхние дыхательные пути.</w:t>
            </w:r>
          </w:p>
        </w:tc>
        <w:tc>
          <w:tcPr>
            <w:tcW w:w="3205" w:type="dxa"/>
          </w:tcPr>
          <w:p w:rsidR="00342320" w:rsidRPr="005356B9" w:rsidRDefault="00342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42320" w:rsidRPr="005356B9" w:rsidRDefault="00A05E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A209D2">
        <w:trPr>
          <w:trHeight w:val="135"/>
        </w:trPr>
        <w:tc>
          <w:tcPr>
            <w:tcW w:w="659" w:type="dxa"/>
          </w:tcPr>
          <w:p w:rsidR="00A209D2" w:rsidRPr="005356B9" w:rsidRDefault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09" w:type="dxa"/>
          </w:tcPr>
          <w:p w:rsidR="00A209D2" w:rsidRPr="00412E32" w:rsidRDefault="00A05E1A" w:rsidP="009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Травмы.</w:t>
            </w:r>
          </w:p>
        </w:tc>
        <w:tc>
          <w:tcPr>
            <w:tcW w:w="3205" w:type="dxa"/>
          </w:tcPr>
          <w:p w:rsidR="00A209D2" w:rsidRPr="005356B9" w:rsidRDefault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2169" w:rsidRPr="005356B9" w:rsidTr="00E42169">
        <w:trPr>
          <w:trHeight w:val="231"/>
        </w:trPr>
        <w:tc>
          <w:tcPr>
            <w:tcW w:w="659" w:type="dxa"/>
          </w:tcPr>
          <w:p w:rsidR="00E42169" w:rsidRPr="005356B9" w:rsidRDefault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09" w:type="dxa"/>
          </w:tcPr>
          <w:p w:rsidR="00E42169" w:rsidRPr="00412E32" w:rsidRDefault="00A05E1A" w:rsidP="00A0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ранениях.</w:t>
            </w:r>
          </w:p>
        </w:tc>
        <w:tc>
          <w:tcPr>
            <w:tcW w:w="3205" w:type="dxa"/>
          </w:tcPr>
          <w:p w:rsidR="00E42169" w:rsidRPr="005356B9" w:rsidRDefault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E42169" w:rsidRPr="005356B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2169" w:rsidRPr="005356B9" w:rsidTr="00E42169">
        <w:trPr>
          <w:trHeight w:val="210"/>
        </w:trPr>
        <w:tc>
          <w:tcPr>
            <w:tcW w:w="659" w:type="dxa"/>
          </w:tcPr>
          <w:p w:rsidR="00E42169" w:rsidRDefault="00E42169" w:rsidP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09" w:type="dxa"/>
          </w:tcPr>
          <w:p w:rsidR="00E42169" w:rsidRDefault="00A05E1A" w:rsidP="00E4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3205" w:type="dxa"/>
          </w:tcPr>
          <w:p w:rsidR="00E42169" w:rsidRPr="005356B9" w:rsidRDefault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E4216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2169" w:rsidRPr="005356B9" w:rsidTr="00A209D2">
        <w:trPr>
          <w:trHeight w:val="495"/>
        </w:trPr>
        <w:tc>
          <w:tcPr>
            <w:tcW w:w="659" w:type="dxa"/>
          </w:tcPr>
          <w:p w:rsidR="00E42169" w:rsidRDefault="00E42169" w:rsidP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09" w:type="dxa"/>
          </w:tcPr>
          <w:p w:rsidR="00A05E1A" w:rsidRDefault="00A05E1A" w:rsidP="00E42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Переломы.</w:t>
            </w:r>
          </w:p>
        </w:tc>
        <w:tc>
          <w:tcPr>
            <w:tcW w:w="3205" w:type="dxa"/>
          </w:tcPr>
          <w:p w:rsidR="00E42169" w:rsidRPr="005356B9" w:rsidRDefault="00E421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E4216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412E32">
        <w:trPr>
          <w:trHeight w:val="114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09" w:type="dxa"/>
          </w:tcPr>
          <w:p w:rsidR="00A209D2" w:rsidRDefault="00A05E1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иммобилизации и транспортировки при переломах.</w:t>
            </w: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342320">
        <w:trPr>
          <w:trHeight w:val="215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09" w:type="dxa"/>
          </w:tcPr>
          <w:p w:rsidR="00A209D2" w:rsidRDefault="00A05E1A" w:rsidP="00A209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Травматический шок.</w:t>
            </w: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05E1A" w:rsidRPr="005356B9" w:rsidTr="00EE149A">
        <w:trPr>
          <w:trHeight w:val="427"/>
        </w:trPr>
        <w:tc>
          <w:tcPr>
            <w:tcW w:w="9868" w:type="dxa"/>
            <w:gridSpan w:val="2"/>
          </w:tcPr>
          <w:p w:rsidR="00A05E1A" w:rsidRPr="00EE149A" w:rsidRDefault="00EE149A" w:rsidP="00A05E1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пожарной безопасности – 16ч</w:t>
            </w:r>
          </w:p>
        </w:tc>
        <w:tc>
          <w:tcPr>
            <w:tcW w:w="3205" w:type="dxa"/>
          </w:tcPr>
          <w:p w:rsidR="00A05E1A" w:rsidRPr="005356B9" w:rsidRDefault="00A05E1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05E1A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342320">
        <w:trPr>
          <w:trHeight w:val="553"/>
        </w:trPr>
        <w:tc>
          <w:tcPr>
            <w:tcW w:w="659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09" w:type="dxa"/>
          </w:tcPr>
          <w:p w:rsidR="00EE149A" w:rsidRPr="00EE149A" w:rsidRDefault="00EE149A" w:rsidP="00EE1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виды, причины и последствия пожаров.</w:t>
            </w:r>
          </w:p>
          <w:p w:rsidR="00A209D2" w:rsidRPr="00EE149A" w:rsidRDefault="00A209D2" w:rsidP="00A209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5356B9">
        <w:trPr>
          <w:trHeight w:val="72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09" w:type="dxa"/>
          </w:tcPr>
          <w:p w:rsidR="00A209D2" w:rsidRPr="00EE149A" w:rsidRDefault="00EE149A" w:rsidP="00A209D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Первичные средства пожаротушения.</w:t>
            </w: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5356B9">
        <w:trPr>
          <w:trHeight w:val="1740"/>
        </w:trPr>
        <w:tc>
          <w:tcPr>
            <w:tcW w:w="659" w:type="dxa"/>
          </w:tcPr>
          <w:p w:rsidR="00A209D2" w:rsidRPr="005356B9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09" w:type="dxa"/>
          </w:tcPr>
          <w:p w:rsidR="00A209D2" w:rsidRPr="00EE149A" w:rsidRDefault="00EE149A" w:rsidP="00EE1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поведения в случае возникновения пожара.</w:t>
            </w: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5356B9">
        <w:tc>
          <w:tcPr>
            <w:tcW w:w="659" w:type="dxa"/>
          </w:tcPr>
          <w:p w:rsidR="00A209D2" w:rsidRPr="005356B9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09" w:type="dxa"/>
          </w:tcPr>
          <w:p w:rsidR="00EE149A" w:rsidRPr="00EE149A" w:rsidRDefault="00EE149A" w:rsidP="00EE1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первой помощи пострадавшим в результате пожара.</w:t>
            </w:r>
          </w:p>
          <w:p w:rsidR="00A209D2" w:rsidRPr="00EE149A" w:rsidRDefault="00A209D2" w:rsidP="00EE14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RPr="005356B9" w:rsidTr="005356B9">
        <w:trPr>
          <w:trHeight w:val="540"/>
        </w:trPr>
        <w:tc>
          <w:tcPr>
            <w:tcW w:w="659" w:type="dxa"/>
          </w:tcPr>
          <w:p w:rsidR="00A209D2" w:rsidRPr="005356B9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09" w:type="dxa"/>
          </w:tcPr>
          <w:p w:rsidR="00A209D2" w:rsidRPr="00EE149A" w:rsidRDefault="00EE149A" w:rsidP="00A20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Ожог.</w:t>
            </w:r>
          </w:p>
        </w:tc>
        <w:tc>
          <w:tcPr>
            <w:tcW w:w="3205" w:type="dxa"/>
          </w:tcPr>
          <w:p w:rsidR="00A209D2" w:rsidRPr="005356B9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Pr="005356B9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5356B9">
        <w:trPr>
          <w:trHeight w:val="165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09" w:type="dxa"/>
          </w:tcPr>
          <w:p w:rsidR="00EE149A" w:rsidRPr="00EE149A" w:rsidRDefault="00EE149A" w:rsidP="00EE1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Отравление угарным газом, фосфорорганическими соединениями, уксусной кислотой.</w:t>
            </w:r>
          </w:p>
          <w:p w:rsidR="00A209D2" w:rsidRPr="00EE149A" w:rsidRDefault="00A209D2" w:rsidP="00A209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E44AE7">
        <w:trPr>
          <w:trHeight w:val="60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09" w:type="dxa"/>
          </w:tcPr>
          <w:p w:rsidR="00EE149A" w:rsidRPr="00EE149A" w:rsidRDefault="00EE149A" w:rsidP="00EE1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4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помощь при травматических повреждениях, термических поражениях и несчастных случаях.</w:t>
            </w:r>
          </w:p>
          <w:p w:rsidR="00A209D2" w:rsidRPr="00EE149A" w:rsidRDefault="00A209D2" w:rsidP="00A209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EE149A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694558">
        <w:trPr>
          <w:trHeight w:val="180"/>
        </w:trPr>
        <w:tc>
          <w:tcPr>
            <w:tcW w:w="14786" w:type="dxa"/>
            <w:gridSpan w:val="4"/>
          </w:tcPr>
          <w:p w:rsidR="00A209D2" w:rsidRDefault="00EE149A" w:rsidP="00A209D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безопасности дорожного движения </w:t>
            </w:r>
            <w:r w:rsidR="0001542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5428">
              <w:rPr>
                <w:rFonts w:ascii="Times New Roman" w:hAnsi="Times New Roman" w:cs="Times New Roman"/>
                <w:b/>
                <w:sz w:val="28"/>
                <w:szCs w:val="28"/>
              </w:rPr>
              <w:t>30ч</w:t>
            </w:r>
          </w:p>
        </w:tc>
      </w:tr>
      <w:tr w:rsidR="00A209D2" w:rsidTr="00015428">
        <w:trPr>
          <w:trHeight w:val="165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09" w:type="dxa"/>
          </w:tcPr>
          <w:p w:rsidR="00A209D2" w:rsidRPr="00E44AE7" w:rsidRDefault="00EE149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термины правил дорожного движения.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42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09" w:type="dxa"/>
          </w:tcPr>
          <w:p w:rsidR="00A209D2" w:rsidRPr="00E44AE7" w:rsidRDefault="00EE149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дорожного движения. Их права и обязанности, ответственность.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12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09" w:type="dxa"/>
          </w:tcPr>
          <w:p w:rsidR="00A209D2" w:rsidRPr="00E44AE7" w:rsidRDefault="00EE149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для водителей велосипеда и мопеда.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525"/>
        </w:trPr>
        <w:tc>
          <w:tcPr>
            <w:tcW w:w="659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209" w:type="dxa"/>
          </w:tcPr>
          <w:p w:rsidR="00A209D2" w:rsidRPr="00996140" w:rsidRDefault="00EE149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в темное время суток.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435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14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09" w:type="dxa"/>
          </w:tcPr>
          <w:p w:rsidR="00A209D2" w:rsidRDefault="00EE149A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и оказание первой помощи пострадавшим при дорожно-транспортных происшествиях. 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97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09" w:type="dxa"/>
          </w:tcPr>
          <w:p w:rsidR="00A209D2" w:rsidRPr="009961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Переломы.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27"/>
        </w:trPr>
        <w:tc>
          <w:tcPr>
            <w:tcW w:w="659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209" w:type="dxa"/>
          </w:tcPr>
          <w:p w:rsidR="00A209D2" w:rsidRPr="009961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27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09" w:type="dxa"/>
          </w:tcPr>
          <w:p w:rsidR="00A209D2" w:rsidRPr="009961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Электротравма.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2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09" w:type="dxa"/>
          </w:tcPr>
          <w:p w:rsidR="00A209D2" w:rsidRPr="009961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Отморожение.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9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09" w:type="dxa"/>
          </w:tcPr>
          <w:p w:rsidR="00A209D2" w:rsidRPr="009961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Утопление.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97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09" w:type="dxa"/>
          </w:tcPr>
          <w:p w:rsidR="00A209D2" w:rsidRPr="007E5C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иммобилизации и транспортировки при переломах.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428" w:rsidTr="00B04FCC">
        <w:trPr>
          <w:trHeight w:val="97"/>
        </w:trPr>
        <w:tc>
          <w:tcPr>
            <w:tcW w:w="14786" w:type="dxa"/>
            <w:gridSpan w:val="4"/>
          </w:tcPr>
          <w:p w:rsidR="00015428" w:rsidRDefault="0001542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помощь при отравлениях – 8ч</w:t>
            </w:r>
          </w:p>
        </w:tc>
      </w:tr>
      <w:tr w:rsidR="00A209D2" w:rsidTr="00015428">
        <w:trPr>
          <w:trHeight w:val="112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09" w:type="dxa"/>
          </w:tcPr>
          <w:p w:rsidR="00A209D2" w:rsidRPr="007E5C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Отравления. Пищевые отравления.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42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09" w:type="dxa"/>
          </w:tcPr>
          <w:p w:rsidR="00A209D2" w:rsidRPr="007E5C40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Отравления алкоголем, никотином.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142"/>
        </w:trPr>
        <w:tc>
          <w:tcPr>
            <w:tcW w:w="659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209" w:type="dxa"/>
          </w:tcPr>
          <w:p w:rsidR="005C2908" w:rsidRPr="005C2908" w:rsidRDefault="005C2908" w:rsidP="005C29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 помощь при травматических повреждениях, термических поражениях и несчастных случаях.</w:t>
            </w:r>
          </w:p>
          <w:p w:rsidR="00A209D2" w:rsidRPr="005C2908" w:rsidRDefault="00A209D2" w:rsidP="00A209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015428">
        <w:trPr>
          <w:trHeight w:val="97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209" w:type="dxa"/>
          </w:tcPr>
          <w:p w:rsidR="00A209D2" w:rsidRPr="005C2908" w:rsidRDefault="005C2908" w:rsidP="00A209D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Отравления медицинскими лекарствами, ртутью.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428" w:rsidTr="00851635">
        <w:trPr>
          <w:trHeight w:val="135"/>
        </w:trPr>
        <w:tc>
          <w:tcPr>
            <w:tcW w:w="14786" w:type="dxa"/>
            <w:gridSpan w:val="4"/>
          </w:tcPr>
          <w:p w:rsidR="00015428" w:rsidRDefault="0001542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помощь при инфекционных заболеваниях -12ч</w:t>
            </w:r>
          </w:p>
        </w:tc>
      </w:tr>
      <w:tr w:rsidR="00A209D2" w:rsidTr="005356B9">
        <w:trPr>
          <w:trHeight w:val="180"/>
        </w:trPr>
        <w:tc>
          <w:tcPr>
            <w:tcW w:w="65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29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09" w:type="dxa"/>
          </w:tcPr>
          <w:p w:rsidR="00A209D2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209D2" w:rsidTr="005356B9">
        <w:trPr>
          <w:trHeight w:val="210"/>
        </w:trPr>
        <w:tc>
          <w:tcPr>
            <w:tcW w:w="659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209" w:type="dxa"/>
          </w:tcPr>
          <w:p w:rsidR="00A209D2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Кишечные инфекции.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908" w:rsidTr="005356B9">
        <w:trPr>
          <w:trHeight w:val="210"/>
        </w:trPr>
        <w:tc>
          <w:tcPr>
            <w:tcW w:w="659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209" w:type="dxa"/>
          </w:tcPr>
          <w:p w:rsidR="005C2908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Инфекции дыхательных путей.</w:t>
            </w:r>
          </w:p>
        </w:tc>
        <w:tc>
          <w:tcPr>
            <w:tcW w:w="3205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908" w:rsidTr="005356B9">
        <w:trPr>
          <w:trHeight w:val="210"/>
        </w:trPr>
        <w:tc>
          <w:tcPr>
            <w:tcW w:w="659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209" w:type="dxa"/>
          </w:tcPr>
          <w:p w:rsidR="005C2908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Кровяные инфекции.</w:t>
            </w:r>
          </w:p>
        </w:tc>
        <w:tc>
          <w:tcPr>
            <w:tcW w:w="3205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908" w:rsidTr="005356B9">
        <w:trPr>
          <w:trHeight w:val="210"/>
        </w:trPr>
        <w:tc>
          <w:tcPr>
            <w:tcW w:w="659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209" w:type="dxa"/>
          </w:tcPr>
          <w:p w:rsidR="005C2908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Контактно-бытовые инфекции.</w:t>
            </w:r>
          </w:p>
        </w:tc>
        <w:tc>
          <w:tcPr>
            <w:tcW w:w="3205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908" w:rsidTr="005356B9">
        <w:trPr>
          <w:trHeight w:val="210"/>
        </w:trPr>
        <w:tc>
          <w:tcPr>
            <w:tcW w:w="659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209" w:type="dxa"/>
          </w:tcPr>
          <w:p w:rsidR="005C2908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Гипертонический криз. Инфаркт. Инсульт.</w:t>
            </w:r>
          </w:p>
        </w:tc>
        <w:tc>
          <w:tcPr>
            <w:tcW w:w="3205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2908" w:rsidTr="005356B9">
        <w:trPr>
          <w:trHeight w:val="210"/>
        </w:trPr>
        <w:tc>
          <w:tcPr>
            <w:tcW w:w="659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209" w:type="dxa"/>
          </w:tcPr>
          <w:p w:rsidR="005C2908" w:rsidRPr="005C2908" w:rsidRDefault="005C2908" w:rsidP="00A2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908">
              <w:rPr>
                <w:rFonts w:ascii="Times New Roman" w:hAnsi="Times New Roman" w:cs="Times New Roman"/>
                <w:sz w:val="28"/>
                <w:szCs w:val="28"/>
              </w:rPr>
              <w:t>Итоговая зачётная работа.</w:t>
            </w:r>
          </w:p>
        </w:tc>
        <w:tc>
          <w:tcPr>
            <w:tcW w:w="3205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5C2908" w:rsidRDefault="005C290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9D2" w:rsidTr="005356B9">
        <w:trPr>
          <w:trHeight w:val="165"/>
        </w:trPr>
        <w:tc>
          <w:tcPr>
            <w:tcW w:w="659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9" w:type="dxa"/>
          </w:tcPr>
          <w:p w:rsidR="00A209D2" w:rsidRDefault="00E42169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05" w:type="dxa"/>
          </w:tcPr>
          <w:p w:rsidR="00A209D2" w:rsidRDefault="00A209D2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A209D2" w:rsidRDefault="00015428" w:rsidP="00A20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</w:tbl>
    <w:p w:rsidR="0050527A" w:rsidRPr="0050527A" w:rsidRDefault="0050527A">
      <w:pPr>
        <w:rPr>
          <w:rFonts w:ascii="Times New Roman" w:hAnsi="Times New Roman" w:cs="Times New Roman"/>
          <w:b/>
          <w:sz w:val="28"/>
          <w:szCs w:val="28"/>
        </w:rPr>
      </w:pPr>
    </w:p>
    <w:sectPr w:rsidR="0050527A" w:rsidRPr="0050527A" w:rsidSect="005D0FFC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30" w:rsidRDefault="00F77730" w:rsidP="00AD7F77">
      <w:pPr>
        <w:spacing w:after="0" w:line="240" w:lineRule="auto"/>
      </w:pPr>
      <w:r>
        <w:separator/>
      </w:r>
    </w:p>
  </w:endnote>
  <w:endnote w:type="continuationSeparator" w:id="1">
    <w:p w:rsidR="00F77730" w:rsidRDefault="00F77730" w:rsidP="00AD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30" w:rsidRDefault="00F77730" w:rsidP="00AD7F77">
      <w:pPr>
        <w:spacing w:after="0" w:line="240" w:lineRule="auto"/>
      </w:pPr>
      <w:r>
        <w:separator/>
      </w:r>
    </w:p>
  </w:footnote>
  <w:footnote w:type="continuationSeparator" w:id="1">
    <w:p w:rsidR="00F77730" w:rsidRDefault="00F77730" w:rsidP="00AD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77" w:rsidRPr="00AD7F77" w:rsidRDefault="00AD7F77" w:rsidP="00AD7F77">
    <w:pPr>
      <w:pStyle w:val="a7"/>
      <w:tabs>
        <w:tab w:val="clear" w:pos="4677"/>
        <w:tab w:val="clear" w:pos="9355"/>
        <w:tab w:val="left" w:pos="3192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9D6"/>
    <w:multiLevelType w:val="multilevel"/>
    <w:tmpl w:val="4BA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D1BC5"/>
    <w:multiLevelType w:val="multilevel"/>
    <w:tmpl w:val="F522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17075"/>
    <w:multiLevelType w:val="multilevel"/>
    <w:tmpl w:val="ED5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75509"/>
    <w:multiLevelType w:val="multilevel"/>
    <w:tmpl w:val="0E24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046A0"/>
    <w:multiLevelType w:val="multilevel"/>
    <w:tmpl w:val="708E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07F2D"/>
    <w:multiLevelType w:val="multilevel"/>
    <w:tmpl w:val="8432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B144E"/>
    <w:multiLevelType w:val="multilevel"/>
    <w:tmpl w:val="652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345B8"/>
    <w:multiLevelType w:val="multilevel"/>
    <w:tmpl w:val="BC5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068FD"/>
    <w:multiLevelType w:val="hybridMultilevel"/>
    <w:tmpl w:val="1BB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10A6"/>
    <w:multiLevelType w:val="multilevel"/>
    <w:tmpl w:val="A73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D5C36"/>
    <w:multiLevelType w:val="multilevel"/>
    <w:tmpl w:val="94F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40B8D"/>
    <w:multiLevelType w:val="multilevel"/>
    <w:tmpl w:val="184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F68BF"/>
    <w:multiLevelType w:val="multilevel"/>
    <w:tmpl w:val="77B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06586"/>
    <w:multiLevelType w:val="multilevel"/>
    <w:tmpl w:val="46A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5F2CF2"/>
    <w:multiLevelType w:val="hybridMultilevel"/>
    <w:tmpl w:val="FC3C2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846D2"/>
    <w:multiLevelType w:val="multilevel"/>
    <w:tmpl w:val="74B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10843"/>
    <w:multiLevelType w:val="multilevel"/>
    <w:tmpl w:val="53A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052D3"/>
    <w:multiLevelType w:val="multilevel"/>
    <w:tmpl w:val="393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33ABA"/>
    <w:multiLevelType w:val="multilevel"/>
    <w:tmpl w:val="4D4C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03946"/>
    <w:multiLevelType w:val="multilevel"/>
    <w:tmpl w:val="D59C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EF16BA"/>
    <w:multiLevelType w:val="multilevel"/>
    <w:tmpl w:val="130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E00C2"/>
    <w:multiLevelType w:val="multilevel"/>
    <w:tmpl w:val="A33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C4A99"/>
    <w:multiLevelType w:val="multilevel"/>
    <w:tmpl w:val="3A52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A9639B"/>
    <w:multiLevelType w:val="multilevel"/>
    <w:tmpl w:val="154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1967EF"/>
    <w:multiLevelType w:val="multilevel"/>
    <w:tmpl w:val="1EF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042E8"/>
    <w:multiLevelType w:val="multilevel"/>
    <w:tmpl w:val="028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4746E"/>
    <w:multiLevelType w:val="multilevel"/>
    <w:tmpl w:val="D7A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66D68"/>
    <w:multiLevelType w:val="multilevel"/>
    <w:tmpl w:val="FBE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07D04"/>
    <w:multiLevelType w:val="hybridMultilevel"/>
    <w:tmpl w:val="C224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4"/>
  </w:num>
  <w:num w:numId="5">
    <w:abstractNumId w:val="1"/>
  </w:num>
  <w:num w:numId="6">
    <w:abstractNumId w:val="16"/>
  </w:num>
  <w:num w:numId="7">
    <w:abstractNumId w:val="10"/>
  </w:num>
  <w:num w:numId="8">
    <w:abstractNumId w:val="5"/>
  </w:num>
  <w:num w:numId="9">
    <w:abstractNumId w:val="20"/>
  </w:num>
  <w:num w:numId="10">
    <w:abstractNumId w:val="9"/>
  </w:num>
  <w:num w:numId="11">
    <w:abstractNumId w:val="2"/>
  </w:num>
  <w:num w:numId="12">
    <w:abstractNumId w:val="25"/>
  </w:num>
  <w:num w:numId="13">
    <w:abstractNumId w:val="24"/>
  </w:num>
  <w:num w:numId="14">
    <w:abstractNumId w:val="7"/>
  </w:num>
  <w:num w:numId="15">
    <w:abstractNumId w:val="23"/>
  </w:num>
  <w:num w:numId="16">
    <w:abstractNumId w:val="27"/>
  </w:num>
  <w:num w:numId="17">
    <w:abstractNumId w:val="15"/>
  </w:num>
  <w:num w:numId="18">
    <w:abstractNumId w:val="19"/>
  </w:num>
  <w:num w:numId="19">
    <w:abstractNumId w:val="13"/>
  </w:num>
  <w:num w:numId="20">
    <w:abstractNumId w:val="21"/>
  </w:num>
  <w:num w:numId="21">
    <w:abstractNumId w:val="17"/>
  </w:num>
  <w:num w:numId="22">
    <w:abstractNumId w:val="0"/>
  </w:num>
  <w:num w:numId="23">
    <w:abstractNumId w:val="6"/>
  </w:num>
  <w:num w:numId="24">
    <w:abstractNumId w:val="18"/>
  </w:num>
  <w:num w:numId="25">
    <w:abstractNumId w:val="11"/>
  </w:num>
  <w:num w:numId="26">
    <w:abstractNumId w:val="26"/>
  </w:num>
  <w:num w:numId="27">
    <w:abstractNumId w:val="14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FFC"/>
    <w:rsid w:val="00015428"/>
    <w:rsid w:val="00126A67"/>
    <w:rsid w:val="0013158F"/>
    <w:rsid w:val="001A35CC"/>
    <w:rsid w:val="00215CB0"/>
    <w:rsid w:val="00217D5C"/>
    <w:rsid w:val="002516DB"/>
    <w:rsid w:val="0026272B"/>
    <w:rsid w:val="00342320"/>
    <w:rsid w:val="00412E32"/>
    <w:rsid w:val="0050527A"/>
    <w:rsid w:val="005356B9"/>
    <w:rsid w:val="00575CCA"/>
    <w:rsid w:val="005C2908"/>
    <w:rsid w:val="005C56D0"/>
    <w:rsid w:val="005D0FFC"/>
    <w:rsid w:val="00644923"/>
    <w:rsid w:val="00694558"/>
    <w:rsid w:val="006A2EEA"/>
    <w:rsid w:val="00774A68"/>
    <w:rsid w:val="007A435B"/>
    <w:rsid w:val="007E12D0"/>
    <w:rsid w:val="007E5C40"/>
    <w:rsid w:val="008B7D77"/>
    <w:rsid w:val="00996140"/>
    <w:rsid w:val="009B7760"/>
    <w:rsid w:val="00A05E1A"/>
    <w:rsid w:val="00A209D2"/>
    <w:rsid w:val="00A57595"/>
    <w:rsid w:val="00AC44F7"/>
    <w:rsid w:val="00AC7B9D"/>
    <w:rsid w:val="00AD73C3"/>
    <w:rsid w:val="00AD7F77"/>
    <w:rsid w:val="00C548B1"/>
    <w:rsid w:val="00C87D84"/>
    <w:rsid w:val="00DF2E5A"/>
    <w:rsid w:val="00E00C3C"/>
    <w:rsid w:val="00E42169"/>
    <w:rsid w:val="00E44AE7"/>
    <w:rsid w:val="00EE149A"/>
    <w:rsid w:val="00F7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F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D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7F77"/>
  </w:style>
  <w:style w:type="paragraph" w:styleId="a9">
    <w:name w:val="footer"/>
    <w:basedOn w:val="a"/>
    <w:link w:val="aa"/>
    <w:uiPriority w:val="99"/>
    <w:semiHidden/>
    <w:unhideWhenUsed/>
    <w:rsid w:val="00AD7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7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41D1-3D58-44C2-83D0-48C8E61E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admin55</cp:lastModifiedBy>
  <cp:revision>2</cp:revision>
  <dcterms:created xsi:type="dcterms:W3CDTF">2023-11-14T09:20:00Z</dcterms:created>
  <dcterms:modified xsi:type="dcterms:W3CDTF">2023-11-14T09:20:00Z</dcterms:modified>
</cp:coreProperties>
</file>