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328" w:rsidRPr="00F46278" w:rsidRDefault="00F46278" w:rsidP="00C12018">
      <w:pPr>
        <w:pStyle w:val="33"/>
        <w:shd w:val="clear" w:color="auto" w:fill="auto"/>
        <w:spacing w:before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78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2C3328" w:rsidRPr="00C12018" w:rsidRDefault="002C3328" w:rsidP="00C12018">
      <w:pPr>
        <w:ind w:firstLine="709"/>
        <w:jc w:val="both"/>
        <w:rPr>
          <w:rFonts w:cs="Times New Roman"/>
        </w:rPr>
      </w:pPr>
      <w:proofErr w:type="spellStart"/>
      <w:r w:rsidRPr="00C12018">
        <w:rPr>
          <w:rFonts w:cs="Times New Roman"/>
        </w:rPr>
        <w:t>Примерная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рабочая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программа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составлена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на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основе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Федерального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государственного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образовательного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стандарта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начального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общего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образования</w:t>
      </w:r>
      <w:proofErr w:type="spellEnd"/>
      <w:r w:rsidRPr="00C12018">
        <w:rPr>
          <w:rFonts w:cs="Times New Roman"/>
        </w:rPr>
        <w:t xml:space="preserve"> (ФГОС НОО) </w:t>
      </w:r>
      <w:proofErr w:type="spellStart"/>
      <w:r w:rsidRPr="00C12018">
        <w:rPr>
          <w:rFonts w:cs="Times New Roman"/>
        </w:rPr>
        <w:t>обучающихся</w:t>
      </w:r>
      <w:proofErr w:type="spellEnd"/>
      <w:r w:rsidRPr="00C12018">
        <w:rPr>
          <w:rFonts w:cs="Times New Roman"/>
        </w:rPr>
        <w:t xml:space="preserve"> с ОВЗ, </w:t>
      </w:r>
      <w:proofErr w:type="spellStart"/>
      <w:r w:rsidRPr="00C12018">
        <w:rPr>
          <w:rFonts w:cs="Times New Roman"/>
        </w:rPr>
        <w:t>примерной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адаптированной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основной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общеобразовательной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программы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начального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общего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образования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обучающихся</w:t>
      </w:r>
      <w:proofErr w:type="spellEnd"/>
      <w:r w:rsidRPr="00C12018">
        <w:rPr>
          <w:rFonts w:cs="Times New Roman"/>
        </w:rPr>
        <w:t xml:space="preserve"> с ЗПР (</w:t>
      </w:r>
      <w:proofErr w:type="spellStart"/>
      <w:r w:rsidRPr="00C12018">
        <w:rPr>
          <w:rFonts w:cs="Times New Roman"/>
        </w:rPr>
        <w:t>вариант</w:t>
      </w:r>
      <w:proofErr w:type="spellEnd"/>
      <w:r w:rsidRPr="00C12018">
        <w:rPr>
          <w:rFonts w:cs="Times New Roman"/>
        </w:rPr>
        <w:t xml:space="preserve"> 7.2.). </w:t>
      </w:r>
      <w:proofErr w:type="spellStart"/>
      <w:r w:rsidRPr="00C12018">
        <w:rPr>
          <w:rFonts w:cs="Times New Roman"/>
        </w:rPr>
        <w:t>Программа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отражает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содержание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обучения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предмету</w:t>
      </w:r>
      <w:proofErr w:type="spellEnd"/>
      <w:r w:rsidRPr="00C12018">
        <w:rPr>
          <w:rFonts w:cs="Times New Roman"/>
        </w:rPr>
        <w:t xml:space="preserve"> «</w:t>
      </w:r>
      <w:proofErr w:type="spellStart"/>
      <w:r w:rsidRPr="00C12018">
        <w:rPr>
          <w:rFonts w:cs="Times New Roman"/>
        </w:rPr>
        <w:t>Математика</w:t>
      </w:r>
      <w:proofErr w:type="spellEnd"/>
      <w:r w:rsidRPr="00C12018">
        <w:rPr>
          <w:rFonts w:cs="Times New Roman"/>
        </w:rPr>
        <w:t xml:space="preserve">» с </w:t>
      </w:r>
      <w:proofErr w:type="spellStart"/>
      <w:r w:rsidRPr="00C12018">
        <w:rPr>
          <w:rFonts w:cs="Times New Roman"/>
        </w:rPr>
        <w:t>учетом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особых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образовательных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потребностей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обучающихся</w:t>
      </w:r>
      <w:proofErr w:type="spellEnd"/>
      <w:r w:rsidRPr="00C12018">
        <w:rPr>
          <w:rFonts w:cs="Times New Roman"/>
        </w:rPr>
        <w:t xml:space="preserve"> с </w:t>
      </w:r>
      <w:proofErr w:type="spellStart"/>
      <w:r w:rsidRPr="00C12018">
        <w:rPr>
          <w:rFonts w:cs="Times New Roman"/>
        </w:rPr>
        <w:t>задержкой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психического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развития</w:t>
      </w:r>
      <w:proofErr w:type="spellEnd"/>
      <w:r w:rsidRPr="00C12018">
        <w:rPr>
          <w:rFonts w:cs="Times New Roman"/>
        </w:rPr>
        <w:t xml:space="preserve"> (ЗПР). </w:t>
      </w:r>
      <w:proofErr w:type="spellStart"/>
      <w:r w:rsidRPr="00C12018">
        <w:rPr>
          <w:rFonts w:cs="Times New Roman"/>
        </w:rPr>
        <w:t>Сущность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специфических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для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варианта</w:t>
      </w:r>
      <w:proofErr w:type="spellEnd"/>
      <w:r w:rsidRPr="00C12018">
        <w:rPr>
          <w:rFonts w:cs="Times New Roman"/>
        </w:rPr>
        <w:t xml:space="preserve"> 7.2 </w:t>
      </w:r>
      <w:proofErr w:type="spellStart"/>
      <w:r w:rsidRPr="00C12018">
        <w:rPr>
          <w:rFonts w:cs="Times New Roman"/>
        </w:rPr>
        <w:t>образовательных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потребностей</w:t>
      </w:r>
      <w:proofErr w:type="spellEnd"/>
      <w:r w:rsidRPr="00C12018">
        <w:rPr>
          <w:rFonts w:cs="Times New Roman"/>
        </w:rPr>
        <w:t xml:space="preserve"> в </w:t>
      </w:r>
      <w:proofErr w:type="spellStart"/>
      <w:r w:rsidRPr="00C12018">
        <w:rPr>
          <w:rFonts w:cs="Times New Roman"/>
        </w:rPr>
        <w:t>приложении</w:t>
      </w:r>
      <w:proofErr w:type="spellEnd"/>
      <w:r w:rsidRPr="00C12018">
        <w:rPr>
          <w:rFonts w:cs="Times New Roman"/>
        </w:rPr>
        <w:t xml:space="preserve"> к </w:t>
      </w:r>
      <w:proofErr w:type="spellStart"/>
      <w:r w:rsidRPr="00C12018">
        <w:rPr>
          <w:rFonts w:cs="Times New Roman"/>
        </w:rPr>
        <w:t>изучению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предмета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раскрывается</w:t>
      </w:r>
      <w:proofErr w:type="spellEnd"/>
      <w:r w:rsidRPr="00C12018">
        <w:rPr>
          <w:rFonts w:cs="Times New Roman"/>
        </w:rPr>
        <w:t xml:space="preserve"> в </w:t>
      </w:r>
      <w:proofErr w:type="spellStart"/>
      <w:r w:rsidRPr="00C12018">
        <w:rPr>
          <w:rFonts w:cs="Times New Roman"/>
        </w:rPr>
        <w:t>соответствующих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разделах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пояснительной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записки</w:t>
      </w:r>
      <w:proofErr w:type="spellEnd"/>
      <w:r w:rsidRPr="00C12018">
        <w:rPr>
          <w:rFonts w:cs="Times New Roman"/>
        </w:rPr>
        <w:t xml:space="preserve">, </w:t>
      </w:r>
      <w:proofErr w:type="spellStart"/>
      <w:r w:rsidRPr="00C12018">
        <w:rPr>
          <w:rFonts w:cs="Times New Roman"/>
        </w:rPr>
        <w:t>учитывается</w:t>
      </w:r>
      <w:proofErr w:type="spellEnd"/>
      <w:r w:rsidRPr="00C12018">
        <w:rPr>
          <w:rFonts w:cs="Times New Roman"/>
        </w:rPr>
        <w:t xml:space="preserve"> в </w:t>
      </w:r>
      <w:proofErr w:type="spellStart"/>
      <w:r w:rsidRPr="00C12018">
        <w:rPr>
          <w:rFonts w:cs="Times New Roman"/>
        </w:rPr>
        <w:t>распределении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учебного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содержания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годам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обучения</w:t>
      </w:r>
      <w:proofErr w:type="spellEnd"/>
      <w:r w:rsidRPr="00C12018">
        <w:rPr>
          <w:rFonts w:cs="Times New Roman"/>
        </w:rPr>
        <w:t xml:space="preserve"> и в </w:t>
      </w:r>
      <w:proofErr w:type="spellStart"/>
      <w:r w:rsidRPr="00C12018">
        <w:rPr>
          <w:rFonts w:cs="Times New Roman"/>
        </w:rPr>
        <w:t>календарно-тематическом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планировании</w:t>
      </w:r>
      <w:proofErr w:type="spellEnd"/>
      <w:r w:rsidRPr="00C12018">
        <w:rPr>
          <w:rFonts w:cs="Times New Roman"/>
        </w:rPr>
        <w:t xml:space="preserve">. </w:t>
      </w:r>
    </w:p>
    <w:p w:rsidR="002C3328" w:rsidRPr="00C12018" w:rsidRDefault="002C3328" w:rsidP="00C12018">
      <w:pPr>
        <w:ind w:firstLine="709"/>
        <w:jc w:val="both"/>
        <w:rPr>
          <w:rFonts w:cs="Times New Roman"/>
        </w:rPr>
      </w:pPr>
      <w:proofErr w:type="spellStart"/>
      <w:r w:rsidRPr="00C12018">
        <w:rPr>
          <w:rFonts w:cs="Times New Roman"/>
        </w:rPr>
        <w:t>Учебный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предмет</w:t>
      </w:r>
      <w:proofErr w:type="spellEnd"/>
      <w:r w:rsidRPr="00C12018">
        <w:rPr>
          <w:rFonts w:cs="Times New Roman"/>
        </w:rPr>
        <w:t xml:space="preserve"> «</w:t>
      </w:r>
      <w:proofErr w:type="spellStart"/>
      <w:r w:rsidRPr="00C12018">
        <w:rPr>
          <w:rFonts w:cs="Times New Roman"/>
        </w:rPr>
        <w:t>Математика</w:t>
      </w:r>
      <w:proofErr w:type="spellEnd"/>
      <w:r w:rsidRPr="00C12018">
        <w:rPr>
          <w:rFonts w:cs="Times New Roman"/>
        </w:rPr>
        <w:t xml:space="preserve">» в </w:t>
      </w:r>
      <w:proofErr w:type="spellStart"/>
      <w:r w:rsidRPr="00C12018">
        <w:rPr>
          <w:rFonts w:cs="Times New Roman"/>
        </w:rPr>
        <w:t>начальной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школе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является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ведущим</w:t>
      </w:r>
      <w:proofErr w:type="spellEnd"/>
      <w:r w:rsidRPr="00C12018">
        <w:rPr>
          <w:rFonts w:cs="Times New Roman"/>
        </w:rPr>
        <w:t xml:space="preserve">, </w:t>
      </w:r>
      <w:proofErr w:type="spellStart"/>
      <w:r w:rsidRPr="00C12018">
        <w:rPr>
          <w:rFonts w:cs="Times New Roman"/>
        </w:rPr>
        <w:t>обеспечивающим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формирование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общеучебных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умений</w:t>
      </w:r>
      <w:proofErr w:type="spellEnd"/>
      <w:r w:rsidRPr="00C12018">
        <w:rPr>
          <w:rFonts w:cs="Times New Roman"/>
        </w:rPr>
        <w:t xml:space="preserve"> и </w:t>
      </w:r>
      <w:proofErr w:type="spellStart"/>
      <w:r w:rsidRPr="00C12018">
        <w:rPr>
          <w:rFonts w:cs="Times New Roman"/>
        </w:rPr>
        <w:t>познавательной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деятельности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обучающихся</w:t>
      </w:r>
      <w:proofErr w:type="spellEnd"/>
      <w:r w:rsidRPr="00C12018">
        <w:rPr>
          <w:rFonts w:cs="Times New Roman"/>
        </w:rPr>
        <w:t xml:space="preserve"> с ЗПР.</w:t>
      </w:r>
    </w:p>
    <w:p w:rsidR="002C3328" w:rsidRPr="00C12018" w:rsidRDefault="002C3328" w:rsidP="00C12018">
      <w:pPr>
        <w:pStyle w:val="33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b/>
          <w:i/>
          <w:sz w:val="24"/>
          <w:szCs w:val="24"/>
        </w:rPr>
        <w:t>Общей целью</w:t>
      </w:r>
      <w:r w:rsidRPr="00C12018">
        <w:rPr>
          <w:rFonts w:ascii="Times New Roman" w:hAnsi="Times New Roman" w:cs="Times New Roman"/>
          <w:sz w:val="24"/>
          <w:szCs w:val="24"/>
        </w:rPr>
        <w:t xml:space="preserve"> 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:rsidR="002C3328" w:rsidRPr="00C12018" w:rsidRDefault="002C3328" w:rsidP="00C12018">
      <w:pPr>
        <w:pStyle w:val="33"/>
        <w:shd w:val="clear" w:color="auto" w:fill="auto"/>
        <w:spacing w:before="0"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 xml:space="preserve">В соответствии с перечисленными трудностями и обозначенными во ФГОС НОО обучающихся с ЗПР особыми образовательными потребностями определяются </w:t>
      </w:r>
      <w:r w:rsidRPr="00C12018">
        <w:rPr>
          <w:rFonts w:ascii="Times New Roman" w:hAnsi="Times New Roman" w:cs="Times New Roman"/>
          <w:b/>
          <w:i/>
          <w:sz w:val="24"/>
          <w:szCs w:val="24"/>
        </w:rPr>
        <w:t>общие задачи учебного предмета:</w:t>
      </w:r>
    </w:p>
    <w:p w:rsidR="002C3328" w:rsidRPr="00C12018" w:rsidRDefault="002C3328" w:rsidP="00C12018">
      <w:pPr>
        <w:pStyle w:val="33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формировать представления о числах и величинах, арифметических действиях;</w:t>
      </w:r>
    </w:p>
    <w:p w:rsidR="002C3328" w:rsidRPr="00C12018" w:rsidRDefault="002C3328" w:rsidP="00C12018">
      <w:pPr>
        <w:pStyle w:val="33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формировать устойчивые навыки вычислений в определенном программой объеме;</w:t>
      </w:r>
    </w:p>
    <w:p w:rsidR="002C3328" w:rsidRPr="00C12018" w:rsidRDefault="002C3328" w:rsidP="00C12018">
      <w:pPr>
        <w:pStyle w:val="a6"/>
        <w:widowControl/>
        <w:numPr>
          <w:ilvl w:val="0"/>
          <w:numId w:val="16"/>
        </w:numPr>
        <w:tabs>
          <w:tab w:val="left" w:pos="851"/>
        </w:tabs>
        <w:suppressAutoHyphens w:val="0"/>
        <w:autoSpaceDN/>
        <w:spacing w:after="0"/>
        <w:ind w:left="357" w:hanging="357"/>
        <w:contextualSpacing/>
        <w:jc w:val="both"/>
        <w:textAlignment w:val="auto"/>
        <w:rPr>
          <w:rFonts w:cs="Times New Roman"/>
        </w:rPr>
      </w:pPr>
      <w:proofErr w:type="spellStart"/>
      <w:r w:rsidRPr="00C12018">
        <w:rPr>
          <w:rFonts w:cs="Times New Roman"/>
        </w:rPr>
        <w:t>уточнять</w:t>
      </w:r>
      <w:proofErr w:type="spellEnd"/>
      <w:r w:rsidRPr="00C12018">
        <w:rPr>
          <w:rFonts w:cs="Times New Roman"/>
        </w:rPr>
        <w:t xml:space="preserve"> и </w:t>
      </w:r>
      <w:proofErr w:type="spellStart"/>
      <w:r w:rsidRPr="00C12018">
        <w:rPr>
          <w:rFonts w:cs="Times New Roman"/>
        </w:rPr>
        <w:t>расширять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представления</w:t>
      </w:r>
      <w:proofErr w:type="spellEnd"/>
      <w:r w:rsidRPr="00C12018">
        <w:rPr>
          <w:rFonts w:cs="Times New Roman"/>
        </w:rPr>
        <w:t xml:space="preserve"> о </w:t>
      </w:r>
      <w:proofErr w:type="spellStart"/>
      <w:r w:rsidRPr="00C12018">
        <w:rPr>
          <w:rFonts w:cs="Times New Roman"/>
        </w:rPr>
        <w:t>простейших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геометрических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фигурах</w:t>
      </w:r>
      <w:proofErr w:type="spellEnd"/>
      <w:r w:rsidRPr="00C12018">
        <w:rPr>
          <w:rFonts w:cs="Times New Roman"/>
        </w:rPr>
        <w:t xml:space="preserve">, </w:t>
      </w:r>
      <w:proofErr w:type="spellStart"/>
      <w:r w:rsidRPr="00C12018">
        <w:rPr>
          <w:rFonts w:cs="Times New Roman"/>
        </w:rPr>
        <w:t>пространственных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отношениях</w:t>
      </w:r>
      <w:proofErr w:type="spellEnd"/>
      <w:r w:rsidRPr="00C12018">
        <w:rPr>
          <w:rFonts w:cs="Times New Roman"/>
        </w:rPr>
        <w:t xml:space="preserve">; </w:t>
      </w:r>
    </w:p>
    <w:p w:rsidR="002C3328" w:rsidRPr="00C12018" w:rsidRDefault="002C3328" w:rsidP="00C12018">
      <w:pPr>
        <w:pStyle w:val="a6"/>
        <w:widowControl/>
        <w:numPr>
          <w:ilvl w:val="0"/>
          <w:numId w:val="16"/>
        </w:numPr>
        <w:tabs>
          <w:tab w:val="left" w:pos="851"/>
        </w:tabs>
        <w:suppressAutoHyphens w:val="0"/>
        <w:autoSpaceDN/>
        <w:spacing w:after="0"/>
        <w:ind w:left="357" w:hanging="357"/>
        <w:contextualSpacing/>
        <w:jc w:val="both"/>
        <w:textAlignment w:val="auto"/>
        <w:rPr>
          <w:rFonts w:cs="Times New Roman"/>
        </w:rPr>
      </w:pPr>
      <w:proofErr w:type="spellStart"/>
      <w:r w:rsidRPr="00C12018">
        <w:rPr>
          <w:rFonts w:cs="Times New Roman"/>
        </w:rPr>
        <w:t>формировать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умения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пользоваться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измерительными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инструментами</w:t>
      </w:r>
      <w:proofErr w:type="spellEnd"/>
      <w:r w:rsidRPr="00C12018">
        <w:rPr>
          <w:rFonts w:cs="Times New Roman"/>
        </w:rPr>
        <w:t xml:space="preserve">, а </w:t>
      </w:r>
      <w:proofErr w:type="spellStart"/>
      <w:r w:rsidRPr="00C12018">
        <w:rPr>
          <w:rFonts w:cs="Times New Roman"/>
        </w:rPr>
        <w:t>также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оперировать</w:t>
      </w:r>
      <w:proofErr w:type="spellEnd"/>
      <w:r w:rsidRPr="00C12018">
        <w:rPr>
          <w:rFonts w:cs="Times New Roman"/>
        </w:rPr>
        <w:t xml:space="preserve"> с </w:t>
      </w:r>
      <w:proofErr w:type="spellStart"/>
      <w:r w:rsidRPr="00C12018">
        <w:rPr>
          <w:rFonts w:cs="Times New Roman"/>
        </w:rPr>
        <w:t>результатами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измерений</w:t>
      </w:r>
      <w:proofErr w:type="spellEnd"/>
      <w:r w:rsidRPr="00C12018">
        <w:rPr>
          <w:rFonts w:cs="Times New Roman"/>
        </w:rPr>
        <w:t xml:space="preserve"> и </w:t>
      </w:r>
      <w:proofErr w:type="spellStart"/>
      <w:r w:rsidRPr="00C12018">
        <w:rPr>
          <w:rFonts w:cs="Times New Roman"/>
        </w:rPr>
        <w:t>использовать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их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на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практике</w:t>
      </w:r>
      <w:proofErr w:type="spellEnd"/>
      <w:r w:rsidRPr="00C12018">
        <w:rPr>
          <w:rFonts w:cs="Times New Roman"/>
        </w:rPr>
        <w:t>;</w:t>
      </w:r>
    </w:p>
    <w:p w:rsidR="002C3328" w:rsidRPr="00C12018" w:rsidRDefault="002C3328" w:rsidP="00C12018">
      <w:pPr>
        <w:pStyle w:val="33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 xml:space="preserve">учить решать простые текстовые задачи с помощью сложения и вычитания; </w:t>
      </w:r>
    </w:p>
    <w:p w:rsidR="002C3328" w:rsidRPr="00C12018" w:rsidRDefault="002C3328" w:rsidP="00C12018">
      <w:pPr>
        <w:pStyle w:val="33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:rsidR="002C3328" w:rsidRPr="00C12018" w:rsidRDefault="002C3328" w:rsidP="00C12018">
      <w:pPr>
        <w:pStyle w:val="33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формировать приемы умственной деятельности, необходимые для овладения начальным курсом математики (наблюдения, анализа, сравнения, противопоставления и обобщения математических свойств и отношений);</w:t>
      </w:r>
    </w:p>
    <w:p w:rsidR="002C3328" w:rsidRPr="00C12018" w:rsidRDefault="002C3328" w:rsidP="00C12018">
      <w:pPr>
        <w:pStyle w:val="33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развивать связную устную речь через формирование учебного высказывания с использованием математической терминологии;</w:t>
      </w:r>
    </w:p>
    <w:p w:rsidR="002C3328" w:rsidRPr="00C12018" w:rsidRDefault="002C3328" w:rsidP="00C12018">
      <w:pPr>
        <w:pStyle w:val="33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2C3328" w:rsidRPr="00C12018" w:rsidRDefault="002C3328" w:rsidP="00C12018">
      <w:pPr>
        <w:pStyle w:val="33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 ЗПР; </w:t>
      </w:r>
    </w:p>
    <w:p w:rsidR="002C3328" w:rsidRPr="00C12018" w:rsidRDefault="002C3328" w:rsidP="00C12018">
      <w:pPr>
        <w:pStyle w:val="33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содействовать достижению личностных, метапредметных и предметных результатов образования, совершенствованию сферы жизненной компетенции.</w:t>
      </w:r>
    </w:p>
    <w:p w:rsidR="002C3328" w:rsidRPr="00C12018" w:rsidRDefault="002C3328" w:rsidP="00C12018">
      <w:pPr>
        <w:ind w:firstLine="709"/>
        <w:jc w:val="both"/>
        <w:rPr>
          <w:rFonts w:eastAsia="Calibri" w:cs="Times New Roman"/>
          <w:b/>
          <w:i/>
        </w:rPr>
      </w:pPr>
      <w:r w:rsidRPr="00C12018">
        <w:rPr>
          <w:rFonts w:eastAsia="Calibri" w:cs="Times New Roman"/>
          <w:b/>
          <w:i/>
        </w:rPr>
        <w:t xml:space="preserve">С </w:t>
      </w:r>
      <w:proofErr w:type="spellStart"/>
      <w:r w:rsidRPr="00C12018">
        <w:rPr>
          <w:rFonts w:eastAsia="Calibri" w:cs="Times New Roman"/>
          <w:b/>
          <w:i/>
        </w:rPr>
        <w:t>учетом</w:t>
      </w:r>
      <w:proofErr w:type="spellEnd"/>
      <w:r w:rsidRPr="00C12018">
        <w:rPr>
          <w:rFonts w:eastAsia="Calibri" w:cs="Times New Roman"/>
          <w:b/>
          <w:i/>
        </w:rPr>
        <w:t xml:space="preserve"> </w:t>
      </w:r>
      <w:proofErr w:type="spellStart"/>
      <w:r w:rsidRPr="00C12018">
        <w:rPr>
          <w:rFonts w:eastAsia="Calibri" w:cs="Times New Roman"/>
          <w:b/>
          <w:i/>
        </w:rPr>
        <w:t>особых</w:t>
      </w:r>
      <w:proofErr w:type="spellEnd"/>
      <w:r w:rsidRPr="00C12018">
        <w:rPr>
          <w:rFonts w:eastAsia="Calibri" w:cs="Times New Roman"/>
          <w:b/>
          <w:i/>
        </w:rPr>
        <w:t xml:space="preserve"> </w:t>
      </w:r>
      <w:proofErr w:type="spellStart"/>
      <w:r w:rsidRPr="00C12018">
        <w:rPr>
          <w:rFonts w:eastAsia="Calibri" w:cs="Times New Roman"/>
          <w:b/>
          <w:i/>
        </w:rPr>
        <w:t>образовательных</w:t>
      </w:r>
      <w:proofErr w:type="spellEnd"/>
      <w:r w:rsidRPr="00C12018">
        <w:rPr>
          <w:rFonts w:eastAsia="Calibri" w:cs="Times New Roman"/>
          <w:b/>
          <w:i/>
        </w:rPr>
        <w:t xml:space="preserve"> </w:t>
      </w:r>
      <w:proofErr w:type="spellStart"/>
      <w:r w:rsidRPr="00C12018">
        <w:rPr>
          <w:rFonts w:eastAsia="Calibri" w:cs="Times New Roman"/>
          <w:b/>
          <w:i/>
        </w:rPr>
        <w:t>потребностей</w:t>
      </w:r>
      <w:proofErr w:type="spellEnd"/>
      <w:r w:rsidRPr="00C12018">
        <w:rPr>
          <w:rFonts w:eastAsia="Calibri" w:cs="Times New Roman"/>
          <w:b/>
          <w:i/>
        </w:rPr>
        <w:t xml:space="preserve"> </w:t>
      </w:r>
      <w:proofErr w:type="spellStart"/>
      <w:r w:rsidRPr="00C12018">
        <w:rPr>
          <w:rFonts w:eastAsia="Calibri" w:cs="Times New Roman"/>
          <w:b/>
          <w:i/>
        </w:rPr>
        <w:t>детей</w:t>
      </w:r>
      <w:proofErr w:type="spellEnd"/>
      <w:r w:rsidRPr="00C12018">
        <w:rPr>
          <w:rFonts w:eastAsia="Calibri" w:cs="Times New Roman"/>
          <w:b/>
          <w:i/>
        </w:rPr>
        <w:t xml:space="preserve"> с ЗПР в 1 </w:t>
      </w:r>
      <w:proofErr w:type="spellStart"/>
      <w:r w:rsidRPr="00C12018">
        <w:rPr>
          <w:rFonts w:eastAsia="Calibri" w:cs="Times New Roman"/>
          <w:b/>
          <w:i/>
        </w:rPr>
        <w:t>классе</w:t>
      </w:r>
      <w:proofErr w:type="spellEnd"/>
      <w:r w:rsidRPr="00C12018">
        <w:rPr>
          <w:rFonts w:eastAsia="Calibri" w:cs="Times New Roman"/>
          <w:b/>
          <w:i/>
        </w:rPr>
        <w:t xml:space="preserve"> </w:t>
      </w:r>
      <w:proofErr w:type="spellStart"/>
      <w:r w:rsidRPr="00C12018">
        <w:rPr>
          <w:rFonts w:eastAsia="Calibri" w:cs="Times New Roman"/>
          <w:b/>
          <w:i/>
        </w:rPr>
        <w:t>обозначенные</w:t>
      </w:r>
      <w:proofErr w:type="spellEnd"/>
      <w:r w:rsidRPr="00C12018">
        <w:rPr>
          <w:rFonts w:eastAsia="Calibri" w:cs="Times New Roman"/>
          <w:b/>
          <w:i/>
        </w:rPr>
        <w:t xml:space="preserve"> </w:t>
      </w:r>
      <w:proofErr w:type="spellStart"/>
      <w:r w:rsidRPr="00C12018">
        <w:rPr>
          <w:rFonts w:eastAsia="Calibri" w:cs="Times New Roman"/>
          <w:b/>
          <w:i/>
        </w:rPr>
        <w:t>задачи</w:t>
      </w:r>
      <w:proofErr w:type="spellEnd"/>
      <w:r w:rsidRPr="00C12018">
        <w:rPr>
          <w:rFonts w:eastAsia="Calibri" w:cs="Times New Roman"/>
          <w:b/>
          <w:i/>
        </w:rPr>
        <w:t xml:space="preserve"> </w:t>
      </w:r>
      <w:proofErr w:type="spellStart"/>
      <w:r w:rsidRPr="00C12018">
        <w:rPr>
          <w:rFonts w:eastAsia="Calibri" w:cs="Times New Roman"/>
          <w:b/>
          <w:i/>
        </w:rPr>
        <w:t>конкретизируются</w:t>
      </w:r>
      <w:proofErr w:type="spellEnd"/>
      <w:r w:rsidRPr="00C12018">
        <w:rPr>
          <w:rFonts w:eastAsia="Calibri" w:cs="Times New Roman"/>
          <w:b/>
          <w:i/>
        </w:rPr>
        <w:t xml:space="preserve"> </w:t>
      </w:r>
      <w:proofErr w:type="spellStart"/>
      <w:r w:rsidRPr="00C12018">
        <w:rPr>
          <w:rFonts w:eastAsia="Calibri" w:cs="Times New Roman"/>
          <w:b/>
          <w:i/>
        </w:rPr>
        <w:t>следующим</w:t>
      </w:r>
      <w:proofErr w:type="spellEnd"/>
      <w:r w:rsidRPr="00C12018">
        <w:rPr>
          <w:rFonts w:eastAsia="Calibri" w:cs="Times New Roman"/>
          <w:b/>
          <w:i/>
        </w:rPr>
        <w:t xml:space="preserve"> </w:t>
      </w:r>
      <w:proofErr w:type="spellStart"/>
      <w:r w:rsidRPr="00C12018">
        <w:rPr>
          <w:rFonts w:eastAsia="Calibri" w:cs="Times New Roman"/>
          <w:b/>
          <w:i/>
        </w:rPr>
        <w:t>образом</w:t>
      </w:r>
      <w:proofErr w:type="spellEnd"/>
      <w:r w:rsidRPr="00C12018">
        <w:rPr>
          <w:rFonts w:eastAsia="Calibri" w:cs="Times New Roman"/>
          <w:b/>
          <w:i/>
        </w:rPr>
        <w:t>:</w:t>
      </w:r>
    </w:p>
    <w:p w:rsidR="002C3328" w:rsidRPr="00C12018" w:rsidRDefault="002C3328" w:rsidP="00C12018">
      <w:pPr>
        <w:pStyle w:val="33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4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научить выделять, сравнивать, обобщать свойства предметов (по цвету, форме, размеру), активизируя необходимые мыслительные операции;</w:t>
      </w:r>
    </w:p>
    <w:p w:rsidR="002C3328" w:rsidRPr="00C12018" w:rsidRDefault="002C3328" w:rsidP="00C12018">
      <w:pPr>
        <w:pStyle w:val="33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4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научить соотносить  цифры и количество, названия и обозначения действий сложения и вычитания;</w:t>
      </w:r>
    </w:p>
    <w:p w:rsidR="002C3328" w:rsidRPr="00C12018" w:rsidRDefault="002C3328" w:rsidP="00C12018">
      <w:pPr>
        <w:pStyle w:val="33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4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сформировать осознанные навыки арифметических действий (сложения и вычитания) в пределах 10;</w:t>
      </w:r>
    </w:p>
    <w:p w:rsidR="002C3328" w:rsidRPr="00C12018" w:rsidRDefault="002C3328" w:rsidP="00C12018">
      <w:pPr>
        <w:pStyle w:val="33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4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научить распознавать простейшие геометрические фигуры (круг, квадрат, прямоугольник, треугольник, отрезок) и строить их по заданным значениям (кроме круга);</w:t>
      </w:r>
    </w:p>
    <w:p w:rsidR="002C3328" w:rsidRPr="00C12018" w:rsidRDefault="002C3328" w:rsidP="00C12018">
      <w:pPr>
        <w:pStyle w:val="33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4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научить решать простые текстовые задачи на нахождение суммы и остатка, на увеличение и уменьшение числа на несколько единиц; отве</w:t>
      </w:r>
      <w:r w:rsidRPr="00C12018">
        <w:rPr>
          <w:rFonts w:ascii="Times New Roman" w:hAnsi="Times New Roman" w:cs="Times New Roman"/>
          <w:sz w:val="24"/>
          <w:szCs w:val="24"/>
        </w:rPr>
        <w:lastRenderedPageBreak/>
        <w:t xml:space="preserve">чать на вопросы: </w:t>
      </w:r>
      <w:r w:rsidRPr="00C12018">
        <w:rPr>
          <w:rFonts w:ascii="Times New Roman" w:hAnsi="Times New Roman" w:cs="Times New Roman"/>
          <w:i/>
          <w:sz w:val="24"/>
          <w:szCs w:val="24"/>
        </w:rPr>
        <w:t>который по счету? сколько всего? сколько осталось?</w:t>
      </w:r>
    </w:p>
    <w:p w:rsidR="002C3328" w:rsidRPr="00C12018" w:rsidRDefault="002C3328" w:rsidP="00C12018">
      <w:pPr>
        <w:pStyle w:val="33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4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формировать умение использовать знаково-символические средства (при составлении условия задачи с помощью рисунка и/или схемы);</w:t>
      </w:r>
    </w:p>
    <w:p w:rsidR="002C3328" w:rsidRPr="00C12018" w:rsidRDefault="002C3328" w:rsidP="00C12018">
      <w:pPr>
        <w:pStyle w:val="33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4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учить умению планировать и контролировать учебные действия при решении задач и примеров, развивая тем самым способность к самостоятельной организации собственной деятельности;</w:t>
      </w:r>
    </w:p>
    <w:p w:rsidR="002C3328" w:rsidRPr="00C12018" w:rsidRDefault="002C3328" w:rsidP="00C12018">
      <w:pPr>
        <w:pStyle w:val="33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4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воспитывать интерес к предмету, преодолевая специфичную для обучающихся с ЗПР низкую познавательную активность;</w:t>
      </w:r>
    </w:p>
    <w:p w:rsidR="002C3328" w:rsidRPr="00C12018" w:rsidRDefault="002C3328" w:rsidP="00C12018">
      <w:pPr>
        <w:pStyle w:val="33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4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совершенствовать учебное высказывание в ходе усвоения понятий, обозначающих пространственные представления (</w:t>
      </w:r>
      <w:r w:rsidRPr="00C12018">
        <w:rPr>
          <w:rFonts w:ascii="Times New Roman" w:hAnsi="Times New Roman" w:cs="Times New Roman"/>
          <w:i/>
          <w:sz w:val="24"/>
          <w:szCs w:val="24"/>
        </w:rPr>
        <w:t>вверх – вниз, слева – справа, здесь – там, спереди – сзади, посередине</w:t>
      </w:r>
      <w:r w:rsidRPr="00C12018">
        <w:rPr>
          <w:rFonts w:ascii="Times New Roman" w:hAnsi="Times New Roman" w:cs="Times New Roman"/>
          <w:sz w:val="24"/>
          <w:szCs w:val="24"/>
        </w:rPr>
        <w:t xml:space="preserve">, </w:t>
      </w:r>
      <w:r w:rsidRPr="00C12018">
        <w:rPr>
          <w:rFonts w:ascii="Times New Roman" w:hAnsi="Times New Roman" w:cs="Times New Roman"/>
          <w:i/>
          <w:sz w:val="24"/>
          <w:szCs w:val="24"/>
        </w:rPr>
        <w:t>за – перед, между</w:t>
      </w:r>
      <w:r w:rsidRPr="00C12018">
        <w:rPr>
          <w:rFonts w:ascii="Times New Roman" w:hAnsi="Times New Roman" w:cs="Times New Roman"/>
          <w:sz w:val="24"/>
          <w:szCs w:val="24"/>
        </w:rPr>
        <w:t>) временные (</w:t>
      </w:r>
      <w:r w:rsidRPr="00C12018">
        <w:rPr>
          <w:rFonts w:ascii="Times New Roman" w:hAnsi="Times New Roman" w:cs="Times New Roman"/>
          <w:i/>
          <w:sz w:val="24"/>
          <w:szCs w:val="24"/>
        </w:rPr>
        <w:t>утро, день, вечер, ночь, раньше, позже</w:t>
      </w:r>
      <w:r w:rsidRPr="00C12018">
        <w:rPr>
          <w:rFonts w:ascii="Times New Roman" w:hAnsi="Times New Roman" w:cs="Times New Roman"/>
          <w:sz w:val="24"/>
          <w:szCs w:val="24"/>
        </w:rPr>
        <w:t>), признаки предметов (</w:t>
      </w:r>
      <w:r w:rsidRPr="00C12018">
        <w:rPr>
          <w:rFonts w:ascii="Times New Roman" w:hAnsi="Times New Roman" w:cs="Times New Roman"/>
          <w:i/>
          <w:sz w:val="24"/>
          <w:szCs w:val="24"/>
        </w:rPr>
        <w:t>больше, меньше, длиннее, короче, тоньше, толще, выше, ниже, одинаковые)</w:t>
      </w:r>
      <w:r w:rsidRPr="00C12018">
        <w:rPr>
          <w:rFonts w:ascii="Times New Roman" w:hAnsi="Times New Roman" w:cs="Times New Roman"/>
          <w:sz w:val="24"/>
          <w:szCs w:val="24"/>
        </w:rPr>
        <w:t>, понятий, используемых при сопоставлении предметов (</w:t>
      </w:r>
      <w:r w:rsidRPr="00C12018">
        <w:rPr>
          <w:rFonts w:ascii="Times New Roman" w:hAnsi="Times New Roman" w:cs="Times New Roman"/>
          <w:i/>
          <w:sz w:val="24"/>
          <w:szCs w:val="24"/>
        </w:rPr>
        <w:t>столько же, поровну, больше, меньше);</w:t>
      </w:r>
    </w:p>
    <w:p w:rsidR="002C3328" w:rsidRPr="00C12018" w:rsidRDefault="002C3328" w:rsidP="00C12018">
      <w:pPr>
        <w:pStyle w:val="33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4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удовлетворять особые образовательные потребности обучающихся с ЗПР за счет пошагового предъявления материала с необходимой помощью дефектолога, а также переносу полученных знаний;</w:t>
      </w:r>
    </w:p>
    <w:p w:rsidR="002C3328" w:rsidRPr="00C12018" w:rsidRDefault="002C3328" w:rsidP="00C12018">
      <w:pPr>
        <w:pStyle w:val="33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40" w:lineRule="auto"/>
        <w:ind w:left="340" w:hanging="340"/>
        <w:contextualSpacing/>
        <w:rPr>
          <w:rFonts w:ascii="Times New Roman" w:hAnsi="Times New Roman" w:cs="Times New Roman"/>
          <w:sz w:val="24"/>
          <w:szCs w:val="24"/>
        </w:rPr>
      </w:pPr>
      <w:r w:rsidRPr="00C12018">
        <w:rPr>
          <w:rFonts w:ascii="Times New Roman" w:hAnsi="Times New Roman" w:cs="Times New Roman"/>
          <w:sz w:val="24"/>
          <w:szCs w:val="24"/>
        </w:rPr>
        <w:t>развивать мелкую моторику как одно из условий становления графо-моторных навыков.</w:t>
      </w:r>
    </w:p>
    <w:p w:rsidR="002C3328" w:rsidRPr="00C12018" w:rsidRDefault="002C3328" w:rsidP="00C12018">
      <w:pPr>
        <w:ind w:firstLine="567"/>
        <w:contextualSpacing/>
        <w:jc w:val="both"/>
        <w:rPr>
          <w:rFonts w:cs="Times New Roman"/>
        </w:rPr>
      </w:pPr>
      <w:proofErr w:type="spellStart"/>
      <w:r w:rsidRPr="00C12018">
        <w:rPr>
          <w:rFonts w:cs="Times New Roman"/>
        </w:rPr>
        <w:t>Обучение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предмету</w:t>
      </w:r>
      <w:proofErr w:type="spellEnd"/>
      <w:r w:rsidRPr="00C12018">
        <w:rPr>
          <w:rFonts w:cs="Times New Roman"/>
        </w:rPr>
        <w:t xml:space="preserve"> «</w:t>
      </w:r>
      <w:proofErr w:type="spellStart"/>
      <w:r w:rsidRPr="00C12018">
        <w:rPr>
          <w:rFonts w:cs="Times New Roman"/>
        </w:rPr>
        <w:t>Математика</w:t>
      </w:r>
      <w:proofErr w:type="spellEnd"/>
      <w:r w:rsidRPr="00C12018">
        <w:rPr>
          <w:rFonts w:cs="Times New Roman"/>
        </w:rPr>
        <w:t xml:space="preserve">» </w:t>
      </w:r>
      <w:proofErr w:type="spellStart"/>
      <w:r w:rsidRPr="00C12018">
        <w:rPr>
          <w:rFonts w:cs="Times New Roman"/>
        </w:rPr>
        <w:t>создает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возможности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для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преодоления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перечисленных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недостатков</w:t>
      </w:r>
      <w:proofErr w:type="spellEnd"/>
      <w:r w:rsidRPr="00C12018">
        <w:rPr>
          <w:rFonts w:cs="Times New Roman"/>
        </w:rPr>
        <w:t xml:space="preserve">. </w:t>
      </w:r>
      <w:proofErr w:type="spellStart"/>
      <w:r w:rsidRPr="00C12018">
        <w:rPr>
          <w:rFonts w:cs="Times New Roman"/>
        </w:rPr>
        <w:t>Для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обучающихся</w:t>
      </w:r>
      <w:proofErr w:type="spellEnd"/>
      <w:r w:rsidRPr="00C12018">
        <w:rPr>
          <w:rFonts w:cs="Times New Roman"/>
        </w:rPr>
        <w:t xml:space="preserve"> с ЗПР </w:t>
      </w:r>
      <w:proofErr w:type="spellStart"/>
      <w:r w:rsidRPr="00C12018">
        <w:rPr>
          <w:rFonts w:cs="Times New Roman"/>
        </w:rPr>
        <w:t>рекомендуется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использование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предметной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линии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учебников</w:t>
      </w:r>
      <w:proofErr w:type="spellEnd"/>
      <w:r w:rsidRPr="00C12018">
        <w:rPr>
          <w:rFonts w:cs="Times New Roman"/>
        </w:rPr>
        <w:t xml:space="preserve"> «</w:t>
      </w:r>
      <w:proofErr w:type="spellStart"/>
      <w:r w:rsidRPr="00C12018">
        <w:rPr>
          <w:rFonts w:cs="Times New Roman"/>
        </w:rPr>
        <w:t>Школа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России</w:t>
      </w:r>
      <w:proofErr w:type="spellEnd"/>
      <w:r w:rsidRPr="00C12018">
        <w:rPr>
          <w:rFonts w:cs="Times New Roman"/>
        </w:rPr>
        <w:t xml:space="preserve">», в </w:t>
      </w:r>
      <w:proofErr w:type="spellStart"/>
      <w:r w:rsidRPr="00C12018">
        <w:rPr>
          <w:rFonts w:cs="Times New Roman"/>
        </w:rPr>
        <w:t>частности</w:t>
      </w:r>
      <w:proofErr w:type="spellEnd"/>
      <w:r w:rsidRPr="00C12018">
        <w:rPr>
          <w:rFonts w:cs="Times New Roman"/>
        </w:rPr>
        <w:t xml:space="preserve">, в </w:t>
      </w:r>
      <w:proofErr w:type="spellStart"/>
      <w:r w:rsidRPr="00C12018">
        <w:rPr>
          <w:rFonts w:cs="Times New Roman"/>
        </w:rPr>
        <w:t>первом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классе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для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обучающихся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варианту</w:t>
      </w:r>
      <w:proofErr w:type="spellEnd"/>
      <w:r w:rsidRPr="00C12018">
        <w:rPr>
          <w:rFonts w:cs="Times New Roman"/>
        </w:rPr>
        <w:t xml:space="preserve"> 7.2 в </w:t>
      </w:r>
      <w:proofErr w:type="spellStart"/>
      <w:r w:rsidRPr="00C12018">
        <w:rPr>
          <w:rFonts w:cs="Times New Roman"/>
        </w:rPr>
        <w:t>качестве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учебника</w:t>
      </w:r>
      <w:proofErr w:type="spellEnd"/>
      <w:r w:rsidRPr="00C12018">
        <w:rPr>
          <w:rFonts w:cs="Times New Roman"/>
        </w:rPr>
        <w:t xml:space="preserve"> в </w:t>
      </w:r>
      <w:proofErr w:type="spellStart"/>
      <w:r w:rsidRPr="00C12018">
        <w:rPr>
          <w:rFonts w:cs="Times New Roman"/>
        </w:rPr>
        <w:t>первом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классе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следует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использовать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учебник</w:t>
      </w:r>
      <w:proofErr w:type="spellEnd"/>
      <w:r w:rsidRPr="00C12018">
        <w:rPr>
          <w:rFonts w:cs="Times New Roman"/>
        </w:rPr>
        <w:t xml:space="preserve"> «</w:t>
      </w:r>
      <w:proofErr w:type="spellStart"/>
      <w:r w:rsidRPr="00C12018">
        <w:rPr>
          <w:rFonts w:cs="Times New Roman"/>
        </w:rPr>
        <w:t>Математика</w:t>
      </w:r>
      <w:proofErr w:type="spellEnd"/>
      <w:r w:rsidRPr="00C12018">
        <w:rPr>
          <w:rFonts w:cs="Times New Roman"/>
        </w:rPr>
        <w:t xml:space="preserve">» </w:t>
      </w:r>
      <w:proofErr w:type="spellStart"/>
      <w:r w:rsidRPr="00C12018">
        <w:rPr>
          <w:rFonts w:cs="Times New Roman"/>
        </w:rPr>
        <w:t>авторов</w:t>
      </w:r>
      <w:proofErr w:type="spellEnd"/>
      <w:r w:rsidRPr="00C12018">
        <w:rPr>
          <w:rFonts w:cs="Times New Roman"/>
        </w:rPr>
        <w:t xml:space="preserve"> М.И. </w:t>
      </w:r>
      <w:proofErr w:type="spellStart"/>
      <w:r w:rsidRPr="00C12018">
        <w:rPr>
          <w:rFonts w:cs="Times New Roman"/>
        </w:rPr>
        <w:t>Моро</w:t>
      </w:r>
      <w:proofErr w:type="spellEnd"/>
      <w:r w:rsidRPr="00C12018">
        <w:rPr>
          <w:rFonts w:cs="Times New Roman"/>
        </w:rPr>
        <w:t xml:space="preserve">, С.И. </w:t>
      </w:r>
      <w:proofErr w:type="spellStart"/>
      <w:r w:rsidRPr="00C12018">
        <w:rPr>
          <w:rFonts w:cs="Times New Roman"/>
        </w:rPr>
        <w:t>Волковой</w:t>
      </w:r>
      <w:proofErr w:type="spellEnd"/>
      <w:r w:rsidRPr="00C12018">
        <w:rPr>
          <w:rFonts w:cs="Times New Roman"/>
        </w:rPr>
        <w:t xml:space="preserve">, С.В. </w:t>
      </w:r>
      <w:proofErr w:type="spellStart"/>
      <w:r w:rsidRPr="00C12018">
        <w:rPr>
          <w:rFonts w:cs="Times New Roman"/>
        </w:rPr>
        <w:t>Степановой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до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раздела</w:t>
      </w:r>
      <w:proofErr w:type="spellEnd"/>
      <w:r w:rsidRPr="00C12018">
        <w:rPr>
          <w:rFonts w:cs="Times New Roman"/>
        </w:rPr>
        <w:t xml:space="preserve"> «</w:t>
      </w:r>
      <w:proofErr w:type="spellStart"/>
      <w:r w:rsidRPr="00C12018">
        <w:rPr>
          <w:rFonts w:cs="Times New Roman"/>
        </w:rPr>
        <w:t>Числа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от</w:t>
      </w:r>
      <w:proofErr w:type="spellEnd"/>
      <w:r w:rsidRPr="00C12018">
        <w:rPr>
          <w:rFonts w:cs="Times New Roman"/>
        </w:rPr>
        <w:t xml:space="preserve"> 11 </w:t>
      </w:r>
      <w:proofErr w:type="spellStart"/>
      <w:r w:rsidRPr="00C12018">
        <w:rPr>
          <w:rFonts w:cs="Times New Roman"/>
        </w:rPr>
        <w:t>до</w:t>
      </w:r>
      <w:proofErr w:type="spellEnd"/>
      <w:r w:rsidRPr="00C12018">
        <w:rPr>
          <w:rFonts w:cs="Times New Roman"/>
        </w:rPr>
        <w:t xml:space="preserve"> 20» (2 </w:t>
      </w:r>
      <w:proofErr w:type="spellStart"/>
      <w:r w:rsidRPr="00C12018">
        <w:rPr>
          <w:rFonts w:cs="Times New Roman"/>
        </w:rPr>
        <w:t>часть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со</w:t>
      </w:r>
      <w:proofErr w:type="spellEnd"/>
      <w:r w:rsidRPr="00C12018">
        <w:rPr>
          <w:rFonts w:cs="Times New Roman"/>
        </w:rPr>
        <w:t xml:space="preserve"> стр.44). </w:t>
      </w:r>
      <w:proofErr w:type="spellStart"/>
      <w:r w:rsidRPr="00C12018">
        <w:rPr>
          <w:rFonts w:cs="Times New Roman"/>
        </w:rPr>
        <w:t>Однако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механический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перенос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методических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рекомендаций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обучению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математике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школьников</w:t>
      </w:r>
      <w:proofErr w:type="spellEnd"/>
      <w:r w:rsidRPr="00C12018">
        <w:rPr>
          <w:rFonts w:cs="Times New Roman"/>
        </w:rPr>
        <w:t xml:space="preserve">, </w:t>
      </w:r>
      <w:proofErr w:type="spellStart"/>
      <w:r w:rsidRPr="00C12018">
        <w:rPr>
          <w:rFonts w:cs="Times New Roman"/>
        </w:rPr>
        <w:t>не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обнаруживающих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отставания</w:t>
      </w:r>
      <w:proofErr w:type="spellEnd"/>
      <w:r w:rsidRPr="00C12018">
        <w:rPr>
          <w:rFonts w:cs="Times New Roman"/>
        </w:rPr>
        <w:t xml:space="preserve"> в </w:t>
      </w:r>
      <w:proofErr w:type="spellStart"/>
      <w:r w:rsidRPr="00C12018">
        <w:rPr>
          <w:rFonts w:cs="Times New Roman"/>
        </w:rPr>
        <w:t>развитии</w:t>
      </w:r>
      <w:proofErr w:type="spellEnd"/>
      <w:r w:rsidRPr="00C12018">
        <w:rPr>
          <w:rFonts w:cs="Times New Roman"/>
        </w:rPr>
        <w:t xml:space="preserve">, </w:t>
      </w:r>
      <w:proofErr w:type="spellStart"/>
      <w:r w:rsidRPr="00C12018">
        <w:rPr>
          <w:rFonts w:cs="Times New Roman"/>
        </w:rPr>
        <w:t>на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контингент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обучающихся</w:t>
      </w:r>
      <w:proofErr w:type="spellEnd"/>
      <w:r w:rsidRPr="00C12018">
        <w:rPr>
          <w:rFonts w:cs="Times New Roman"/>
        </w:rPr>
        <w:t xml:space="preserve"> с ЗПР </w:t>
      </w:r>
      <w:proofErr w:type="spellStart"/>
      <w:r w:rsidRPr="00C12018">
        <w:rPr>
          <w:rFonts w:cs="Times New Roman"/>
        </w:rPr>
        <w:t>недопустим</w:t>
      </w:r>
      <w:proofErr w:type="spellEnd"/>
      <w:r w:rsidRPr="00C12018">
        <w:rPr>
          <w:rFonts w:cs="Times New Roman"/>
        </w:rPr>
        <w:t xml:space="preserve">. </w:t>
      </w:r>
      <w:proofErr w:type="spellStart"/>
      <w:r w:rsidRPr="00C12018">
        <w:rPr>
          <w:rFonts w:cs="Times New Roman"/>
        </w:rPr>
        <w:t>Следует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отметить</w:t>
      </w:r>
      <w:proofErr w:type="spellEnd"/>
      <w:r w:rsidRPr="00C12018">
        <w:rPr>
          <w:rFonts w:cs="Times New Roman"/>
        </w:rPr>
        <w:t xml:space="preserve">, </w:t>
      </w:r>
      <w:proofErr w:type="spellStart"/>
      <w:r w:rsidRPr="00C12018">
        <w:rPr>
          <w:rFonts w:cs="Times New Roman"/>
        </w:rPr>
        <w:t>что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замедленный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темп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освоения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учебного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материала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математике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обучающимися</w:t>
      </w:r>
      <w:proofErr w:type="spellEnd"/>
      <w:r w:rsidRPr="00C12018">
        <w:rPr>
          <w:rFonts w:cs="Times New Roman"/>
        </w:rPr>
        <w:t xml:space="preserve"> с ЗПР и </w:t>
      </w:r>
      <w:proofErr w:type="spellStart"/>
      <w:r w:rsidRPr="00C12018">
        <w:rPr>
          <w:rFonts w:cs="Times New Roman"/>
        </w:rPr>
        <w:t>введение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для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них</w:t>
      </w:r>
      <w:proofErr w:type="spellEnd"/>
      <w:r w:rsidRPr="00C12018">
        <w:rPr>
          <w:rFonts w:cs="Times New Roman"/>
        </w:rPr>
        <w:t xml:space="preserve"> в </w:t>
      </w:r>
      <w:proofErr w:type="spellStart"/>
      <w:r w:rsidRPr="00C12018">
        <w:rPr>
          <w:rFonts w:cs="Times New Roman"/>
        </w:rPr>
        <w:t>последующем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обучение</w:t>
      </w:r>
      <w:proofErr w:type="spellEnd"/>
      <w:r w:rsidRPr="00C12018">
        <w:rPr>
          <w:rFonts w:cs="Times New Roman"/>
        </w:rPr>
        <w:t xml:space="preserve"> в 1 </w:t>
      </w:r>
      <w:proofErr w:type="spellStart"/>
      <w:r w:rsidRPr="00C12018">
        <w:rPr>
          <w:rFonts w:cs="Times New Roman"/>
        </w:rPr>
        <w:t>дополнительном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классе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не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дает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возможности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использовать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учебник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на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каждом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уроке</w:t>
      </w:r>
      <w:proofErr w:type="spellEnd"/>
      <w:r w:rsidRPr="00C12018">
        <w:rPr>
          <w:rFonts w:cs="Times New Roman"/>
        </w:rPr>
        <w:t xml:space="preserve">. </w:t>
      </w:r>
      <w:proofErr w:type="spellStart"/>
      <w:r w:rsidRPr="00C12018">
        <w:rPr>
          <w:rFonts w:cs="Times New Roman"/>
        </w:rPr>
        <w:t>Поэтому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учитель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периодически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будет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сталкиваться</w:t>
      </w:r>
      <w:proofErr w:type="spellEnd"/>
      <w:r w:rsidRPr="00C12018">
        <w:rPr>
          <w:rFonts w:cs="Times New Roman"/>
        </w:rPr>
        <w:t xml:space="preserve"> с </w:t>
      </w:r>
      <w:proofErr w:type="spellStart"/>
      <w:r w:rsidRPr="00C12018">
        <w:rPr>
          <w:rFonts w:cs="Times New Roman"/>
        </w:rPr>
        <w:t>необходимостью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самостоятельно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подбирать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дидактический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материал</w:t>
      </w:r>
      <w:proofErr w:type="spellEnd"/>
      <w:r w:rsidRPr="00C12018">
        <w:rPr>
          <w:rFonts w:cs="Times New Roman"/>
        </w:rPr>
        <w:t xml:space="preserve"> с </w:t>
      </w:r>
      <w:proofErr w:type="spellStart"/>
      <w:r w:rsidRPr="00C12018">
        <w:rPr>
          <w:rFonts w:cs="Times New Roman"/>
        </w:rPr>
        <w:t>учетом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особых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образовательных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потребностей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детей</w:t>
      </w:r>
      <w:proofErr w:type="spellEnd"/>
      <w:r w:rsidRPr="00C12018">
        <w:rPr>
          <w:rFonts w:cs="Times New Roman"/>
        </w:rPr>
        <w:t xml:space="preserve"> с ЗПР, а </w:t>
      </w:r>
      <w:proofErr w:type="spellStart"/>
      <w:r w:rsidRPr="00C12018">
        <w:rPr>
          <w:rFonts w:cs="Times New Roman"/>
        </w:rPr>
        <w:t>также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определять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цели</w:t>
      </w:r>
      <w:proofErr w:type="spellEnd"/>
      <w:r w:rsidRPr="00C12018">
        <w:rPr>
          <w:rFonts w:cs="Times New Roman"/>
        </w:rPr>
        <w:t xml:space="preserve"> и </w:t>
      </w:r>
      <w:proofErr w:type="spellStart"/>
      <w:r w:rsidRPr="00C12018">
        <w:rPr>
          <w:rFonts w:cs="Times New Roman"/>
        </w:rPr>
        <w:t>задачи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урока</w:t>
      </w:r>
      <w:proofErr w:type="spellEnd"/>
      <w:r w:rsidRPr="00C12018">
        <w:rPr>
          <w:rFonts w:cs="Times New Roman"/>
        </w:rPr>
        <w:t>.</w:t>
      </w:r>
    </w:p>
    <w:p w:rsidR="002C3328" w:rsidRPr="00C12018" w:rsidRDefault="002C3328" w:rsidP="00C12018">
      <w:pPr>
        <w:ind w:firstLine="567"/>
        <w:contextualSpacing/>
        <w:jc w:val="both"/>
        <w:rPr>
          <w:rFonts w:cs="Times New Roman"/>
          <w:spacing w:val="2"/>
        </w:rPr>
      </w:pPr>
      <w:proofErr w:type="spellStart"/>
      <w:r w:rsidRPr="00C12018">
        <w:rPr>
          <w:rFonts w:cs="Times New Roman"/>
          <w:spacing w:val="2"/>
        </w:rPr>
        <w:t>Коррекционно-развивающая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направленность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учебного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предмета</w:t>
      </w:r>
      <w:proofErr w:type="spellEnd"/>
      <w:r w:rsidRPr="00C12018">
        <w:rPr>
          <w:rFonts w:cs="Times New Roman"/>
          <w:spacing w:val="2"/>
        </w:rPr>
        <w:t xml:space="preserve"> «</w:t>
      </w:r>
      <w:proofErr w:type="spellStart"/>
      <w:r w:rsidRPr="00C12018">
        <w:rPr>
          <w:rFonts w:cs="Times New Roman"/>
          <w:spacing w:val="2"/>
        </w:rPr>
        <w:t>Математика</w:t>
      </w:r>
      <w:proofErr w:type="spellEnd"/>
      <w:r w:rsidRPr="00C12018">
        <w:rPr>
          <w:rFonts w:cs="Times New Roman"/>
          <w:spacing w:val="2"/>
        </w:rPr>
        <w:t xml:space="preserve">» </w:t>
      </w:r>
      <w:proofErr w:type="spellStart"/>
      <w:r w:rsidRPr="00C12018">
        <w:rPr>
          <w:rFonts w:cs="Times New Roman"/>
          <w:spacing w:val="2"/>
        </w:rPr>
        <w:t>должна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осуществляться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за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счет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разнообразной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предметно-практической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деятельности</w:t>
      </w:r>
      <w:proofErr w:type="spellEnd"/>
      <w:r w:rsidRPr="00C12018">
        <w:rPr>
          <w:rFonts w:cs="Times New Roman"/>
          <w:spacing w:val="2"/>
        </w:rPr>
        <w:t xml:space="preserve">, </w:t>
      </w:r>
      <w:proofErr w:type="spellStart"/>
      <w:r w:rsidRPr="00C12018">
        <w:rPr>
          <w:rFonts w:cs="Times New Roman"/>
          <w:spacing w:val="2"/>
        </w:rPr>
        <w:t>использования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приемов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взаимно-однозначного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соотнесения</w:t>
      </w:r>
      <w:proofErr w:type="spellEnd"/>
      <w:r w:rsidRPr="00C12018">
        <w:rPr>
          <w:rFonts w:cs="Times New Roman"/>
          <w:spacing w:val="2"/>
        </w:rPr>
        <w:t xml:space="preserve">, </w:t>
      </w:r>
      <w:proofErr w:type="spellStart"/>
      <w:r w:rsidRPr="00C12018">
        <w:rPr>
          <w:rFonts w:cs="Times New Roman"/>
          <w:spacing w:val="2"/>
        </w:rPr>
        <w:t>закрепления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понятий</w:t>
      </w:r>
      <w:proofErr w:type="spellEnd"/>
      <w:r w:rsidRPr="00C12018">
        <w:rPr>
          <w:rFonts w:cs="Times New Roman"/>
          <w:spacing w:val="2"/>
        </w:rPr>
        <w:t xml:space="preserve"> в </w:t>
      </w:r>
      <w:proofErr w:type="spellStart"/>
      <w:r w:rsidRPr="00C12018">
        <w:rPr>
          <w:rFonts w:cs="Times New Roman"/>
          <w:spacing w:val="2"/>
        </w:rPr>
        <w:t>графических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работах</w:t>
      </w:r>
      <w:proofErr w:type="spellEnd"/>
      <w:r w:rsidRPr="00C12018">
        <w:rPr>
          <w:rFonts w:cs="Times New Roman"/>
          <w:spacing w:val="2"/>
        </w:rPr>
        <w:t xml:space="preserve">, </w:t>
      </w:r>
      <w:proofErr w:type="spellStart"/>
      <w:r w:rsidRPr="00C12018">
        <w:rPr>
          <w:rFonts w:cs="Times New Roman"/>
          <w:spacing w:val="2"/>
        </w:rPr>
        <w:t>постепенном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усложнении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предъявляемых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заданий</w:t>
      </w:r>
      <w:proofErr w:type="spellEnd"/>
      <w:r w:rsidRPr="00C12018">
        <w:rPr>
          <w:rFonts w:cs="Times New Roman"/>
          <w:spacing w:val="2"/>
        </w:rPr>
        <w:t xml:space="preserve">, </w:t>
      </w:r>
      <w:proofErr w:type="spellStart"/>
      <w:r w:rsidRPr="00C12018">
        <w:rPr>
          <w:rFonts w:cs="Times New Roman"/>
          <w:spacing w:val="2"/>
        </w:rPr>
        <w:t>поэтапном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формировании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умственных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действий</w:t>
      </w:r>
      <w:proofErr w:type="spellEnd"/>
      <w:r w:rsidRPr="00C12018">
        <w:rPr>
          <w:rFonts w:cs="Times New Roman"/>
          <w:spacing w:val="2"/>
        </w:rPr>
        <w:t xml:space="preserve"> (с </w:t>
      </w:r>
      <w:proofErr w:type="spellStart"/>
      <w:r w:rsidRPr="00C12018">
        <w:rPr>
          <w:rFonts w:cs="Times New Roman"/>
          <w:spacing w:val="2"/>
        </w:rPr>
        <w:t>реальными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предметами</w:t>
      </w:r>
      <w:proofErr w:type="spellEnd"/>
      <w:r w:rsidRPr="00C12018">
        <w:rPr>
          <w:rFonts w:cs="Times New Roman"/>
          <w:spacing w:val="2"/>
        </w:rPr>
        <w:t xml:space="preserve">, </w:t>
      </w:r>
      <w:proofErr w:type="spellStart"/>
      <w:r w:rsidRPr="00C12018">
        <w:rPr>
          <w:rFonts w:cs="Times New Roman"/>
          <w:spacing w:val="2"/>
        </w:rPr>
        <w:t>их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заместителями</w:t>
      </w:r>
      <w:proofErr w:type="spellEnd"/>
      <w:r w:rsidRPr="00C12018">
        <w:rPr>
          <w:rFonts w:cs="Times New Roman"/>
          <w:spacing w:val="2"/>
        </w:rPr>
        <w:t xml:space="preserve">, в </w:t>
      </w:r>
      <w:proofErr w:type="spellStart"/>
      <w:r w:rsidRPr="00C12018">
        <w:rPr>
          <w:rFonts w:cs="Times New Roman"/>
          <w:spacing w:val="2"/>
        </w:rPr>
        <w:t>громкой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речи</w:t>
      </w:r>
      <w:proofErr w:type="spellEnd"/>
      <w:r w:rsidRPr="00C12018">
        <w:rPr>
          <w:rFonts w:cs="Times New Roman"/>
          <w:spacing w:val="2"/>
        </w:rPr>
        <w:t xml:space="preserve">, </w:t>
      </w:r>
      <w:proofErr w:type="spellStart"/>
      <w:r w:rsidRPr="00C12018">
        <w:rPr>
          <w:rFonts w:cs="Times New Roman"/>
          <w:spacing w:val="2"/>
        </w:rPr>
        <w:t>во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внутреннем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плане</w:t>
      </w:r>
      <w:proofErr w:type="spellEnd"/>
      <w:r w:rsidRPr="00C12018">
        <w:rPr>
          <w:rFonts w:cs="Times New Roman"/>
          <w:spacing w:val="2"/>
        </w:rPr>
        <w:t xml:space="preserve">) с </w:t>
      </w:r>
      <w:proofErr w:type="spellStart"/>
      <w:r w:rsidRPr="00C12018">
        <w:rPr>
          <w:rFonts w:cs="Times New Roman"/>
          <w:spacing w:val="2"/>
        </w:rPr>
        <w:t>постепенным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уменьшением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количества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внешних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развернутых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действий</w:t>
      </w:r>
      <w:proofErr w:type="spellEnd"/>
      <w:r w:rsidRPr="00C12018">
        <w:rPr>
          <w:rFonts w:cs="Times New Roman"/>
          <w:spacing w:val="2"/>
        </w:rPr>
        <w:t xml:space="preserve">. </w:t>
      </w:r>
      <w:proofErr w:type="spellStart"/>
      <w:r w:rsidRPr="00C12018">
        <w:rPr>
          <w:rFonts w:cs="Times New Roman"/>
          <w:spacing w:val="2"/>
        </w:rPr>
        <w:t>Формирование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ориентировочной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основы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различных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математических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действий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базируется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на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полноценном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овладении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составом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числа</w:t>
      </w:r>
      <w:proofErr w:type="spellEnd"/>
      <w:r w:rsidRPr="00C12018">
        <w:rPr>
          <w:rFonts w:cs="Times New Roman"/>
          <w:spacing w:val="2"/>
        </w:rPr>
        <w:t xml:space="preserve">, </w:t>
      </w:r>
      <w:proofErr w:type="spellStart"/>
      <w:r w:rsidRPr="00C12018">
        <w:rPr>
          <w:rFonts w:cs="Times New Roman"/>
          <w:spacing w:val="2"/>
        </w:rPr>
        <w:t>которому</w:t>
      </w:r>
      <w:proofErr w:type="spellEnd"/>
      <w:r w:rsidRPr="00C12018">
        <w:rPr>
          <w:rFonts w:cs="Times New Roman"/>
          <w:spacing w:val="2"/>
        </w:rPr>
        <w:t xml:space="preserve"> в 1 </w:t>
      </w:r>
      <w:proofErr w:type="spellStart"/>
      <w:r w:rsidRPr="00C12018">
        <w:rPr>
          <w:rFonts w:cs="Times New Roman"/>
          <w:spacing w:val="2"/>
        </w:rPr>
        <w:t>классе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уделяется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очень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большое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внимание</w:t>
      </w:r>
      <w:proofErr w:type="spellEnd"/>
      <w:r w:rsidRPr="00C12018">
        <w:rPr>
          <w:rFonts w:cs="Times New Roman"/>
          <w:spacing w:val="2"/>
        </w:rPr>
        <w:t xml:space="preserve">. </w:t>
      </w:r>
      <w:proofErr w:type="spellStart"/>
      <w:r w:rsidRPr="00C12018">
        <w:rPr>
          <w:rFonts w:cs="Times New Roman"/>
          <w:spacing w:val="2"/>
        </w:rPr>
        <w:t>Помимо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перечисленных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при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обучении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математике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решаются</w:t>
      </w:r>
      <w:proofErr w:type="spellEnd"/>
      <w:r w:rsidRPr="00C12018">
        <w:rPr>
          <w:rFonts w:cs="Times New Roman"/>
          <w:spacing w:val="2"/>
        </w:rPr>
        <w:t xml:space="preserve"> и </w:t>
      </w:r>
      <w:proofErr w:type="spellStart"/>
      <w:r w:rsidRPr="00C12018">
        <w:rPr>
          <w:rFonts w:cs="Times New Roman"/>
          <w:spacing w:val="2"/>
        </w:rPr>
        <w:t>общие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коррекционно-развивающие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задачи</w:t>
      </w:r>
      <w:proofErr w:type="spellEnd"/>
      <w:r w:rsidRPr="00C12018">
        <w:rPr>
          <w:rFonts w:cs="Times New Roman"/>
          <w:spacing w:val="2"/>
        </w:rPr>
        <w:t xml:space="preserve">. </w:t>
      </w:r>
      <w:proofErr w:type="spellStart"/>
      <w:r w:rsidRPr="00C12018">
        <w:rPr>
          <w:rFonts w:cs="Times New Roman"/>
          <w:spacing w:val="2"/>
        </w:rPr>
        <w:t>Так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совершенствование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учебного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высказывания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может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реализовываться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через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обучение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ориентировке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на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поставленный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вопрос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при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формулировке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ответа</w:t>
      </w:r>
      <w:proofErr w:type="spellEnd"/>
      <w:r w:rsidRPr="00C12018">
        <w:rPr>
          <w:rFonts w:cs="Times New Roman"/>
          <w:spacing w:val="2"/>
        </w:rPr>
        <w:t xml:space="preserve"> (</w:t>
      </w:r>
      <w:proofErr w:type="spellStart"/>
      <w:r w:rsidRPr="00C12018">
        <w:rPr>
          <w:rFonts w:cs="Times New Roman"/>
          <w:spacing w:val="2"/>
        </w:rPr>
        <w:t>например</w:t>
      </w:r>
      <w:proofErr w:type="spellEnd"/>
      <w:r w:rsidRPr="00C12018">
        <w:rPr>
          <w:rFonts w:cs="Times New Roman"/>
          <w:spacing w:val="2"/>
        </w:rPr>
        <w:t xml:space="preserve">, </w:t>
      </w:r>
      <w:proofErr w:type="spellStart"/>
      <w:r w:rsidRPr="00C12018">
        <w:rPr>
          <w:rFonts w:cs="Times New Roman"/>
          <w:spacing w:val="2"/>
        </w:rPr>
        <w:t>при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решении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задачи</w:t>
      </w:r>
      <w:proofErr w:type="spellEnd"/>
      <w:r w:rsidRPr="00C12018">
        <w:rPr>
          <w:rFonts w:cs="Times New Roman"/>
          <w:spacing w:val="2"/>
        </w:rPr>
        <w:t xml:space="preserve">). </w:t>
      </w:r>
    </w:p>
    <w:p w:rsidR="002C3328" w:rsidRPr="00C12018" w:rsidRDefault="002C3328" w:rsidP="00C12018">
      <w:pPr>
        <w:ind w:firstLine="567"/>
        <w:contextualSpacing/>
        <w:jc w:val="both"/>
        <w:rPr>
          <w:rFonts w:cs="Times New Roman"/>
          <w:spacing w:val="2"/>
          <w:lang w:val="ru-RU"/>
        </w:rPr>
      </w:pPr>
      <w:proofErr w:type="spellStart"/>
      <w:r w:rsidRPr="00C12018">
        <w:rPr>
          <w:rFonts w:cs="Times New Roman"/>
          <w:spacing w:val="2"/>
        </w:rPr>
        <w:t>При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обучении</w:t>
      </w:r>
      <w:proofErr w:type="spellEnd"/>
      <w:r w:rsidRPr="00C12018">
        <w:rPr>
          <w:rFonts w:cs="Times New Roman"/>
          <w:spacing w:val="2"/>
        </w:rPr>
        <w:t xml:space="preserve"> в 1 </w:t>
      </w:r>
      <w:proofErr w:type="spellStart"/>
      <w:r w:rsidRPr="00C12018">
        <w:rPr>
          <w:rFonts w:cs="Times New Roman"/>
          <w:spacing w:val="2"/>
        </w:rPr>
        <w:t>классе</w:t>
      </w:r>
      <w:proofErr w:type="spellEnd"/>
      <w:r w:rsidRPr="00C12018">
        <w:rPr>
          <w:rFonts w:cs="Times New Roman"/>
          <w:spacing w:val="2"/>
        </w:rPr>
        <w:t xml:space="preserve">, </w:t>
      </w:r>
      <w:proofErr w:type="spellStart"/>
      <w:r w:rsidRPr="00C12018">
        <w:rPr>
          <w:rFonts w:cs="Times New Roman"/>
          <w:spacing w:val="2"/>
        </w:rPr>
        <w:t>выполняющем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преимущественно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пропедевтическую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функцию</w:t>
      </w:r>
      <w:proofErr w:type="spellEnd"/>
      <w:r w:rsidRPr="00C12018">
        <w:rPr>
          <w:rFonts w:cs="Times New Roman"/>
          <w:spacing w:val="2"/>
        </w:rPr>
        <w:t xml:space="preserve">, </w:t>
      </w:r>
      <w:proofErr w:type="spellStart"/>
      <w:r w:rsidRPr="00C12018">
        <w:rPr>
          <w:rFonts w:cs="Times New Roman"/>
          <w:spacing w:val="2"/>
        </w:rPr>
        <w:t>младший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школьник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осваивает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первоначальные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навыки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работы</w:t>
      </w:r>
      <w:proofErr w:type="spellEnd"/>
      <w:r w:rsidRPr="00C12018">
        <w:rPr>
          <w:rFonts w:cs="Times New Roman"/>
          <w:spacing w:val="2"/>
        </w:rPr>
        <w:t xml:space="preserve"> с </w:t>
      </w:r>
      <w:proofErr w:type="spellStart"/>
      <w:r w:rsidRPr="00C12018">
        <w:rPr>
          <w:rFonts w:cs="Times New Roman"/>
          <w:spacing w:val="2"/>
        </w:rPr>
        <w:t>учебником</w:t>
      </w:r>
      <w:proofErr w:type="spellEnd"/>
      <w:r w:rsidRPr="00C12018">
        <w:rPr>
          <w:rFonts w:cs="Times New Roman"/>
          <w:spacing w:val="2"/>
        </w:rPr>
        <w:t xml:space="preserve"> и </w:t>
      </w:r>
      <w:proofErr w:type="spellStart"/>
      <w:r w:rsidRPr="00C12018">
        <w:rPr>
          <w:rFonts w:cs="Times New Roman"/>
          <w:spacing w:val="2"/>
        </w:rPr>
        <w:t>тетрадью</w:t>
      </w:r>
      <w:proofErr w:type="spellEnd"/>
      <w:r w:rsidRPr="00C12018">
        <w:rPr>
          <w:rFonts w:cs="Times New Roman"/>
          <w:spacing w:val="2"/>
        </w:rPr>
        <w:t xml:space="preserve">, </w:t>
      </w:r>
      <w:proofErr w:type="spellStart"/>
      <w:r w:rsidRPr="00C12018">
        <w:rPr>
          <w:rFonts w:cs="Times New Roman"/>
          <w:spacing w:val="2"/>
        </w:rPr>
        <w:t>овладевает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начальными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математическими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званиями</w:t>
      </w:r>
      <w:proofErr w:type="spellEnd"/>
      <w:r w:rsidRPr="00C12018">
        <w:rPr>
          <w:rFonts w:cs="Times New Roman"/>
          <w:spacing w:val="2"/>
        </w:rPr>
        <w:t xml:space="preserve"> о </w:t>
      </w:r>
      <w:proofErr w:type="spellStart"/>
      <w:r w:rsidRPr="00C12018">
        <w:rPr>
          <w:rFonts w:cs="Times New Roman"/>
          <w:spacing w:val="2"/>
        </w:rPr>
        <w:t>числах</w:t>
      </w:r>
      <w:proofErr w:type="spellEnd"/>
      <w:r w:rsidRPr="00C12018">
        <w:rPr>
          <w:rFonts w:cs="Times New Roman"/>
          <w:spacing w:val="2"/>
        </w:rPr>
        <w:t xml:space="preserve">, </w:t>
      </w:r>
      <w:proofErr w:type="spellStart"/>
      <w:r w:rsidRPr="00C12018">
        <w:rPr>
          <w:rFonts w:cs="Times New Roman"/>
          <w:spacing w:val="2"/>
        </w:rPr>
        <w:t>мерах</w:t>
      </w:r>
      <w:proofErr w:type="spellEnd"/>
      <w:r w:rsidRPr="00C12018">
        <w:rPr>
          <w:rFonts w:cs="Times New Roman"/>
          <w:spacing w:val="2"/>
        </w:rPr>
        <w:t xml:space="preserve">, </w:t>
      </w:r>
      <w:proofErr w:type="spellStart"/>
      <w:r w:rsidRPr="00C12018">
        <w:rPr>
          <w:rFonts w:cs="Times New Roman"/>
          <w:spacing w:val="2"/>
        </w:rPr>
        <w:t>величинах</w:t>
      </w:r>
      <w:proofErr w:type="spellEnd"/>
      <w:r w:rsidRPr="00C12018">
        <w:rPr>
          <w:rFonts w:cs="Times New Roman"/>
          <w:spacing w:val="2"/>
        </w:rPr>
        <w:t xml:space="preserve"> и </w:t>
      </w:r>
      <w:proofErr w:type="spellStart"/>
      <w:r w:rsidRPr="00C12018">
        <w:rPr>
          <w:rFonts w:cs="Times New Roman"/>
          <w:spacing w:val="2"/>
        </w:rPr>
        <w:t>геометрических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фигурах</w:t>
      </w:r>
      <w:proofErr w:type="spellEnd"/>
      <w:r w:rsidRPr="00C12018">
        <w:rPr>
          <w:rFonts w:cs="Times New Roman"/>
          <w:spacing w:val="2"/>
        </w:rPr>
        <w:t xml:space="preserve">; </w:t>
      </w:r>
      <w:proofErr w:type="spellStart"/>
      <w:r w:rsidRPr="00C12018">
        <w:rPr>
          <w:rFonts w:cs="Times New Roman"/>
          <w:spacing w:val="2"/>
        </w:rPr>
        <w:t>умением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выполнять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устно</w:t>
      </w:r>
      <w:proofErr w:type="spellEnd"/>
      <w:r w:rsidRPr="00C12018">
        <w:rPr>
          <w:rFonts w:cs="Times New Roman"/>
          <w:spacing w:val="2"/>
        </w:rPr>
        <w:t xml:space="preserve"> и </w:t>
      </w:r>
      <w:proofErr w:type="spellStart"/>
      <w:r w:rsidRPr="00C12018">
        <w:rPr>
          <w:rFonts w:cs="Times New Roman"/>
          <w:spacing w:val="2"/>
        </w:rPr>
        <w:t>письменно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арифметические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действия</w:t>
      </w:r>
      <w:proofErr w:type="spellEnd"/>
      <w:r w:rsidRPr="00C12018">
        <w:rPr>
          <w:rFonts w:cs="Times New Roman"/>
          <w:spacing w:val="2"/>
        </w:rPr>
        <w:t xml:space="preserve"> с </w:t>
      </w:r>
      <w:proofErr w:type="spellStart"/>
      <w:r w:rsidRPr="00C12018">
        <w:rPr>
          <w:rFonts w:cs="Times New Roman"/>
          <w:spacing w:val="2"/>
        </w:rPr>
        <w:t>числами</w:t>
      </w:r>
      <w:proofErr w:type="spellEnd"/>
      <w:r w:rsidRPr="00C12018">
        <w:rPr>
          <w:rFonts w:cs="Times New Roman"/>
          <w:spacing w:val="2"/>
        </w:rPr>
        <w:t xml:space="preserve"> в </w:t>
      </w:r>
      <w:proofErr w:type="spellStart"/>
      <w:r w:rsidRPr="00C12018">
        <w:rPr>
          <w:rFonts w:cs="Times New Roman"/>
          <w:spacing w:val="2"/>
        </w:rPr>
        <w:t>пределах</w:t>
      </w:r>
      <w:proofErr w:type="spellEnd"/>
      <w:r w:rsidRPr="00C12018">
        <w:rPr>
          <w:rFonts w:cs="Times New Roman"/>
          <w:spacing w:val="2"/>
        </w:rPr>
        <w:t xml:space="preserve"> 10, </w:t>
      </w:r>
      <w:proofErr w:type="spellStart"/>
      <w:r w:rsidRPr="00C12018">
        <w:rPr>
          <w:rFonts w:cs="Times New Roman"/>
          <w:spacing w:val="2"/>
        </w:rPr>
        <w:t>решать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текстовые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задачи</w:t>
      </w:r>
      <w:proofErr w:type="spellEnd"/>
      <w:r w:rsidRPr="00C12018">
        <w:rPr>
          <w:rFonts w:cs="Times New Roman"/>
          <w:spacing w:val="2"/>
        </w:rPr>
        <w:t xml:space="preserve">, </w:t>
      </w:r>
      <w:proofErr w:type="spellStart"/>
      <w:r w:rsidRPr="00C12018">
        <w:rPr>
          <w:rFonts w:cs="Times New Roman"/>
          <w:spacing w:val="2"/>
        </w:rPr>
        <w:t>распознавать</w:t>
      </w:r>
      <w:proofErr w:type="spellEnd"/>
      <w:r w:rsidRPr="00C12018">
        <w:rPr>
          <w:rFonts w:cs="Times New Roman"/>
          <w:spacing w:val="2"/>
        </w:rPr>
        <w:t xml:space="preserve"> и </w:t>
      </w:r>
      <w:proofErr w:type="spellStart"/>
      <w:r w:rsidRPr="00C12018">
        <w:rPr>
          <w:rFonts w:cs="Times New Roman"/>
          <w:spacing w:val="2"/>
        </w:rPr>
        <w:t>изображать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простейшие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геометрические</w:t>
      </w:r>
      <w:proofErr w:type="spellEnd"/>
      <w:r w:rsidRPr="00C12018">
        <w:rPr>
          <w:rFonts w:cs="Times New Roman"/>
          <w:spacing w:val="2"/>
        </w:rPr>
        <w:t xml:space="preserve"> </w:t>
      </w:r>
      <w:proofErr w:type="spellStart"/>
      <w:r w:rsidRPr="00C12018">
        <w:rPr>
          <w:rFonts w:cs="Times New Roman"/>
          <w:spacing w:val="2"/>
        </w:rPr>
        <w:t>фигуры</w:t>
      </w:r>
      <w:proofErr w:type="spellEnd"/>
      <w:r w:rsidRPr="00C12018">
        <w:rPr>
          <w:rFonts w:cs="Times New Roman"/>
          <w:spacing w:val="2"/>
        </w:rPr>
        <w:t>.</w:t>
      </w:r>
    </w:p>
    <w:p w:rsidR="002C3328" w:rsidRPr="00C12018" w:rsidRDefault="002C3328" w:rsidP="00C12018">
      <w:pPr>
        <w:contextualSpacing/>
        <w:jc w:val="center"/>
        <w:rPr>
          <w:rFonts w:cs="Times New Roman"/>
          <w:b/>
          <w:i/>
        </w:rPr>
      </w:pPr>
      <w:proofErr w:type="spellStart"/>
      <w:r w:rsidRPr="00C12018">
        <w:rPr>
          <w:rFonts w:cs="Times New Roman"/>
          <w:b/>
          <w:i/>
        </w:rPr>
        <w:t>Место</w:t>
      </w:r>
      <w:proofErr w:type="spellEnd"/>
      <w:r w:rsidRPr="00C12018">
        <w:rPr>
          <w:rFonts w:cs="Times New Roman"/>
          <w:b/>
          <w:i/>
        </w:rPr>
        <w:t xml:space="preserve"> </w:t>
      </w:r>
      <w:proofErr w:type="spellStart"/>
      <w:r w:rsidRPr="00C12018">
        <w:rPr>
          <w:rFonts w:cs="Times New Roman"/>
          <w:b/>
          <w:i/>
        </w:rPr>
        <w:t>предмета</w:t>
      </w:r>
      <w:proofErr w:type="spellEnd"/>
      <w:r w:rsidRPr="00C12018">
        <w:rPr>
          <w:rFonts w:cs="Times New Roman"/>
          <w:b/>
          <w:i/>
        </w:rPr>
        <w:t xml:space="preserve"> в </w:t>
      </w:r>
      <w:proofErr w:type="spellStart"/>
      <w:r w:rsidRPr="00C12018">
        <w:rPr>
          <w:rFonts w:cs="Times New Roman"/>
          <w:b/>
          <w:i/>
        </w:rPr>
        <w:t>учебном</w:t>
      </w:r>
      <w:proofErr w:type="spellEnd"/>
      <w:r w:rsidRPr="00C12018">
        <w:rPr>
          <w:rFonts w:cs="Times New Roman"/>
          <w:b/>
          <w:i/>
        </w:rPr>
        <w:t xml:space="preserve"> </w:t>
      </w:r>
      <w:proofErr w:type="spellStart"/>
      <w:r w:rsidRPr="00C12018">
        <w:rPr>
          <w:rFonts w:cs="Times New Roman"/>
          <w:b/>
          <w:i/>
        </w:rPr>
        <w:t>плане</w:t>
      </w:r>
      <w:proofErr w:type="spellEnd"/>
    </w:p>
    <w:p w:rsidR="00C12018" w:rsidRPr="00C12018" w:rsidRDefault="002C3328" w:rsidP="00C12018">
      <w:pPr>
        <w:ind w:firstLine="709"/>
        <w:contextualSpacing/>
        <w:jc w:val="both"/>
        <w:rPr>
          <w:rFonts w:eastAsia="Times New Roman" w:cs="Times New Roman"/>
          <w:lang w:eastAsia="ru-RU"/>
        </w:rPr>
      </w:pPr>
      <w:proofErr w:type="spellStart"/>
      <w:r w:rsidRPr="00C12018">
        <w:rPr>
          <w:rFonts w:cs="Times New Roman"/>
        </w:rPr>
        <w:t>Приведенная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примерная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программа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составлена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на</w:t>
      </w:r>
      <w:proofErr w:type="spellEnd"/>
      <w:r w:rsidRPr="00C12018">
        <w:rPr>
          <w:rFonts w:cs="Times New Roman"/>
        </w:rPr>
        <w:t xml:space="preserve"> 132 </w:t>
      </w:r>
      <w:proofErr w:type="spellStart"/>
      <w:r w:rsidRPr="00C12018">
        <w:rPr>
          <w:rFonts w:cs="Times New Roman"/>
        </w:rPr>
        <w:t>часа</w:t>
      </w:r>
      <w:proofErr w:type="spellEnd"/>
      <w:r w:rsidRPr="00C12018">
        <w:rPr>
          <w:rFonts w:cs="Times New Roman"/>
        </w:rPr>
        <w:t xml:space="preserve"> (</w:t>
      </w:r>
      <w:proofErr w:type="spellStart"/>
      <w:r w:rsidRPr="00C12018">
        <w:rPr>
          <w:rFonts w:cs="Times New Roman"/>
        </w:rPr>
        <w:t>по</w:t>
      </w:r>
      <w:proofErr w:type="spellEnd"/>
      <w:r w:rsidRPr="00C12018">
        <w:rPr>
          <w:rFonts w:cs="Times New Roman"/>
        </w:rPr>
        <w:t xml:space="preserve"> 4 </w:t>
      </w:r>
      <w:proofErr w:type="spellStart"/>
      <w:r w:rsidRPr="00C12018">
        <w:rPr>
          <w:rFonts w:cs="Times New Roman"/>
        </w:rPr>
        <w:t>часа</w:t>
      </w:r>
      <w:proofErr w:type="spellEnd"/>
      <w:r w:rsidRPr="00C12018">
        <w:rPr>
          <w:rFonts w:cs="Times New Roman"/>
        </w:rPr>
        <w:t xml:space="preserve"> в </w:t>
      </w:r>
      <w:proofErr w:type="spellStart"/>
      <w:r w:rsidRPr="00C12018">
        <w:rPr>
          <w:rFonts w:cs="Times New Roman"/>
        </w:rPr>
        <w:t>неделю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при</w:t>
      </w:r>
      <w:proofErr w:type="spellEnd"/>
      <w:r w:rsidRPr="00C12018">
        <w:rPr>
          <w:rFonts w:cs="Times New Roman"/>
        </w:rPr>
        <w:t xml:space="preserve"> 33 </w:t>
      </w:r>
      <w:proofErr w:type="spellStart"/>
      <w:r w:rsidRPr="00C12018">
        <w:rPr>
          <w:rFonts w:cs="Times New Roman"/>
        </w:rPr>
        <w:t>учебных</w:t>
      </w:r>
      <w:proofErr w:type="spellEnd"/>
      <w:r w:rsidRPr="00C12018">
        <w:rPr>
          <w:rFonts w:cs="Times New Roman"/>
        </w:rPr>
        <w:t xml:space="preserve"> </w:t>
      </w:r>
      <w:proofErr w:type="spellStart"/>
      <w:r w:rsidRPr="00C12018">
        <w:rPr>
          <w:rFonts w:cs="Times New Roman"/>
        </w:rPr>
        <w:t>неделях</w:t>
      </w:r>
      <w:proofErr w:type="spellEnd"/>
      <w:r w:rsidRPr="00C12018">
        <w:rPr>
          <w:rFonts w:cs="Times New Roman"/>
        </w:rPr>
        <w:t xml:space="preserve">). </w:t>
      </w:r>
      <w:r w:rsidRPr="00C12018">
        <w:rPr>
          <w:rFonts w:eastAsia="Times New Roman" w:cs="Times New Roman"/>
          <w:lang w:eastAsia="ru-RU"/>
        </w:rPr>
        <w:t xml:space="preserve">В </w:t>
      </w:r>
      <w:proofErr w:type="spellStart"/>
      <w:r w:rsidRPr="00C12018">
        <w:rPr>
          <w:rFonts w:eastAsia="Times New Roman" w:cs="Times New Roman"/>
          <w:lang w:eastAsia="ru-RU"/>
        </w:rPr>
        <w:t>соответствии</w:t>
      </w:r>
      <w:proofErr w:type="spellEnd"/>
      <w:r w:rsidRPr="00C12018">
        <w:rPr>
          <w:rFonts w:eastAsia="Times New Roman" w:cs="Times New Roman"/>
          <w:lang w:eastAsia="ru-RU"/>
        </w:rPr>
        <w:t xml:space="preserve"> с </w:t>
      </w:r>
      <w:proofErr w:type="spellStart"/>
      <w:r w:rsidRPr="00C12018">
        <w:rPr>
          <w:rFonts w:eastAsia="Times New Roman" w:cs="Times New Roman"/>
          <w:lang w:eastAsia="ru-RU"/>
        </w:rPr>
        <w:t>ПрАООП</w:t>
      </w:r>
      <w:proofErr w:type="spellEnd"/>
      <w:r w:rsidRPr="00C12018">
        <w:rPr>
          <w:rFonts w:eastAsia="Times New Roman" w:cs="Times New Roman"/>
          <w:lang w:eastAsia="ru-RU"/>
        </w:rPr>
        <w:t xml:space="preserve"> </w:t>
      </w:r>
      <w:proofErr w:type="spellStart"/>
      <w:r w:rsidRPr="00C12018">
        <w:rPr>
          <w:rFonts w:eastAsia="Times New Roman" w:cs="Times New Roman"/>
          <w:lang w:eastAsia="ru-RU"/>
        </w:rPr>
        <w:t>длительность</w:t>
      </w:r>
      <w:proofErr w:type="spellEnd"/>
      <w:r w:rsidRPr="00C12018">
        <w:rPr>
          <w:rFonts w:eastAsia="Times New Roman" w:cs="Times New Roman"/>
          <w:lang w:eastAsia="ru-RU"/>
        </w:rPr>
        <w:t xml:space="preserve"> </w:t>
      </w:r>
      <w:proofErr w:type="spellStart"/>
      <w:r w:rsidRPr="00C12018">
        <w:rPr>
          <w:rFonts w:eastAsia="Times New Roman" w:cs="Times New Roman"/>
          <w:lang w:eastAsia="ru-RU"/>
        </w:rPr>
        <w:t>уроков</w:t>
      </w:r>
      <w:proofErr w:type="spellEnd"/>
      <w:r w:rsidRPr="00C12018">
        <w:rPr>
          <w:rFonts w:eastAsia="Times New Roman" w:cs="Times New Roman"/>
          <w:lang w:eastAsia="ru-RU"/>
        </w:rPr>
        <w:t xml:space="preserve"> в </w:t>
      </w:r>
      <w:proofErr w:type="spellStart"/>
      <w:r w:rsidRPr="00C12018">
        <w:rPr>
          <w:rFonts w:eastAsia="Times New Roman" w:cs="Times New Roman"/>
          <w:lang w:eastAsia="ru-RU"/>
        </w:rPr>
        <w:t>первом</w:t>
      </w:r>
      <w:proofErr w:type="spellEnd"/>
      <w:r w:rsidRPr="00C12018">
        <w:rPr>
          <w:rFonts w:eastAsia="Times New Roman" w:cs="Times New Roman"/>
          <w:lang w:eastAsia="ru-RU"/>
        </w:rPr>
        <w:t xml:space="preserve"> </w:t>
      </w:r>
      <w:proofErr w:type="spellStart"/>
      <w:r w:rsidRPr="00C12018">
        <w:rPr>
          <w:rFonts w:eastAsia="Times New Roman" w:cs="Times New Roman"/>
          <w:lang w:eastAsia="ru-RU"/>
        </w:rPr>
        <w:t>полугодии</w:t>
      </w:r>
      <w:proofErr w:type="spellEnd"/>
      <w:r w:rsidRPr="00C12018">
        <w:rPr>
          <w:rFonts w:eastAsia="Times New Roman" w:cs="Times New Roman"/>
          <w:lang w:eastAsia="ru-RU"/>
        </w:rPr>
        <w:t xml:space="preserve"> </w:t>
      </w:r>
      <w:proofErr w:type="spellStart"/>
      <w:r w:rsidRPr="00C12018">
        <w:rPr>
          <w:rFonts w:eastAsia="Times New Roman" w:cs="Times New Roman"/>
          <w:lang w:eastAsia="ru-RU"/>
        </w:rPr>
        <w:t>составляет</w:t>
      </w:r>
      <w:proofErr w:type="spellEnd"/>
      <w:r w:rsidRPr="00C12018">
        <w:rPr>
          <w:rFonts w:eastAsia="Times New Roman" w:cs="Times New Roman"/>
          <w:lang w:eastAsia="ru-RU"/>
        </w:rPr>
        <w:t xml:space="preserve"> 35 </w:t>
      </w:r>
      <w:proofErr w:type="spellStart"/>
      <w:r w:rsidRPr="00C12018">
        <w:rPr>
          <w:rFonts w:eastAsia="Times New Roman" w:cs="Times New Roman"/>
          <w:lang w:eastAsia="ru-RU"/>
        </w:rPr>
        <w:t>минут</w:t>
      </w:r>
      <w:proofErr w:type="spellEnd"/>
      <w:r w:rsidRPr="00C12018">
        <w:rPr>
          <w:rFonts w:eastAsia="Times New Roman" w:cs="Times New Roman"/>
          <w:lang w:eastAsia="ru-RU"/>
        </w:rPr>
        <w:t xml:space="preserve">, </w:t>
      </w:r>
      <w:proofErr w:type="spellStart"/>
      <w:r w:rsidRPr="00C12018">
        <w:rPr>
          <w:rFonts w:eastAsia="Times New Roman" w:cs="Times New Roman"/>
          <w:lang w:eastAsia="ru-RU"/>
        </w:rPr>
        <w:t>во</w:t>
      </w:r>
      <w:proofErr w:type="spellEnd"/>
      <w:r w:rsidRPr="00C12018">
        <w:rPr>
          <w:rFonts w:eastAsia="Times New Roman" w:cs="Times New Roman"/>
          <w:lang w:eastAsia="ru-RU"/>
        </w:rPr>
        <w:t xml:space="preserve"> </w:t>
      </w:r>
      <w:proofErr w:type="spellStart"/>
      <w:r w:rsidRPr="00C12018">
        <w:rPr>
          <w:rFonts w:eastAsia="Times New Roman" w:cs="Times New Roman"/>
          <w:lang w:eastAsia="ru-RU"/>
        </w:rPr>
        <w:t>втором</w:t>
      </w:r>
      <w:proofErr w:type="spellEnd"/>
      <w:r w:rsidRPr="00C12018">
        <w:rPr>
          <w:rFonts w:eastAsia="Times New Roman" w:cs="Times New Roman"/>
          <w:lang w:eastAsia="ru-RU"/>
        </w:rPr>
        <w:t xml:space="preserve">- 40 </w:t>
      </w:r>
      <w:proofErr w:type="spellStart"/>
      <w:r w:rsidRPr="00C12018">
        <w:rPr>
          <w:rFonts w:eastAsia="Times New Roman" w:cs="Times New Roman"/>
          <w:lang w:eastAsia="ru-RU"/>
        </w:rPr>
        <w:t>минут</w:t>
      </w:r>
      <w:proofErr w:type="spellEnd"/>
      <w:r w:rsidRPr="00C12018">
        <w:rPr>
          <w:rFonts w:eastAsia="Times New Roman" w:cs="Times New Roman"/>
          <w:lang w:eastAsia="ru-RU"/>
        </w:rPr>
        <w:t>.</w:t>
      </w:r>
    </w:p>
    <w:p w:rsidR="002C3328" w:rsidRPr="00C12018" w:rsidRDefault="002C3328" w:rsidP="00C12018">
      <w:pPr>
        <w:ind w:firstLine="567"/>
        <w:contextualSpacing/>
        <w:jc w:val="center"/>
        <w:rPr>
          <w:rFonts w:cs="Times New Roman"/>
        </w:rPr>
      </w:pPr>
      <w:proofErr w:type="spellStart"/>
      <w:r w:rsidRPr="00C12018">
        <w:rPr>
          <w:rFonts w:eastAsia="Courier New" w:cs="Times New Roman"/>
          <w:b/>
          <w:i/>
        </w:rPr>
        <w:t>Личностные</w:t>
      </w:r>
      <w:proofErr w:type="spellEnd"/>
      <w:r w:rsidRPr="00C12018">
        <w:rPr>
          <w:rFonts w:eastAsia="Courier New" w:cs="Times New Roman"/>
          <w:b/>
          <w:i/>
        </w:rPr>
        <w:t xml:space="preserve">, </w:t>
      </w:r>
      <w:proofErr w:type="spellStart"/>
      <w:r w:rsidRPr="00C12018">
        <w:rPr>
          <w:rFonts w:eastAsia="Courier New" w:cs="Times New Roman"/>
          <w:b/>
          <w:i/>
        </w:rPr>
        <w:t>метапредметные</w:t>
      </w:r>
      <w:proofErr w:type="spellEnd"/>
      <w:r w:rsidRPr="00C12018">
        <w:rPr>
          <w:rFonts w:eastAsia="Courier New" w:cs="Times New Roman"/>
          <w:b/>
          <w:i/>
        </w:rPr>
        <w:t xml:space="preserve"> и </w:t>
      </w:r>
      <w:proofErr w:type="spellStart"/>
      <w:r w:rsidRPr="00C12018">
        <w:rPr>
          <w:rFonts w:eastAsia="Courier New" w:cs="Times New Roman"/>
          <w:b/>
          <w:i/>
        </w:rPr>
        <w:t>предметные</w:t>
      </w:r>
      <w:proofErr w:type="spellEnd"/>
      <w:r w:rsidRPr="00C12018">
        <w:rPr>
          <w:rFonts w:eastAsia="Courier New" w:cs="Times New Roman"/>
          <w:b/>
          <w:i/>
        </w:rPr>
        <w:t xml:space="preserve"> </w:t>
      </w:r>
      <w:proofErr w:type="spellStart"/>
      <w:r w:rsidRPr="00C12018">
        <w:rPr>
          <w:rFonts w:eastAsia="Courier New" w:cs="Times New Roman"/>
          <w:b/>
          <w:i/>
        </w:rPr>
        <w:t>результаты</w:t>
      </w:r>
      <w:proofErr w:type="spellEnd"/>
      <w:r w:rsidRPr="00C12018">
        <w:rPr>
          <w:rFonts w:eastAsia="Courier New" w:cs="Times New Roman"/>
          <w:b/>
          <w:i/>
        </w:rPr>
        <w:t xml:space="preserve"> </w:t>
      </w:r>
      <w:proofErr w:type="spellStart"/>
      <w:r w:rsidRPr="00C12018">
        <w:rPr>
          <w:rFonts w:eastAsia="Courier New" w:cs="Times New Roman"/>
          <w:b/>
          <w:i/>
        </w:rPr>
        <w:t>освоения</w:t>
      </w:r>
      <w:proofErr w:type="spellEnd"/>
      <w:r w:rsidRPr="00C12018">
        <w:rPr>
          <w:rFonts w:eastAsia="Courier New" w:cs="Times New Roman"/>
          <w:b/>
          <w:i/>
        </w:rPr>
        <w:t xml:space="preserve"> </w:t>
      </w:r>
      <w:proofErr w:type="spellStart"/>
      <w:r w:rsidRPr="00C12018">
        <w:rPr>
          <w:rFonts w:eastAsia="Courier New" w:cs="Times New Roman"/>
          <w:b/>
          <w:i/>
        </w:rPr>
        <w:t>учебного</w:t>
      </w:r>
      <w:proofErr w:type="spellEnd"/>
      <w:r w:rsidRPr="00C12018">
        <w:rPr>
          <w:rFonts w:eastAsia="Courier New" w:cs="Times New Roman"/>
          <w:b/>
          <w:i/>
        </w:rPr>
        <w:t xml:space="preserve"> </w:t>
      </w:r>
      <w:proofErr w:type="spellStart"/>
      <w:r w:rsidRPr="00C12018">
        <w:rPr>
          <w:rFonts w:eastAsia="Courier New" w:cs="Times New Roman"/>
          <w:b/>
          <w:i/>
        </w:rPr>
        <w:t>предмета</w:t>
      </w:r>
      <w:proofErr w:type="spellEnd"/>
    </w:p>
    <w:p w:rsidR="002C3328" w:rsidRPr="00C12018" w:rsidRDefault="002C3328" w:rsidP="00F46278">
      <w:pPr>
        <w:ind w:firstLine="284"/>
        <w:jc w:val="both"/>
        <w:rPr>
          <w:rFonts w:cs="Times New Roman"/>
          <w:bCs/>
        </w:rPr>
      </w:pPr>
      <w:proofErr w:type="spellStart"/>
      <w:r w:rsidRPr="00C12018">
        <w:rPr>
          <w:rFonts w:cs="Times New Roman"/>
          <w:b/>
          <w:i/>
        </w:rPr>
        <w:t>мира</w:t>
      </w:r>
      <w:proofErr w:type="spellEnd"/>
      <w:r w:rsidRPr="00C12018">
        <w:rPr>
          <w:rFonts w:cs="Times New Roman"/>
          <w:b/>
          <w:i/>
        </w:rPr>
        <w:t xml:space="preserve">, </w:t>
      </w:r>
      <w:proofErr w:type="spellStart"/>
      <w:r w:rsidRPr="00C12018">
        <w:rPr>
          <w:rFonts w:cs="Times New Roman"/>
          <w:b/>
          <w:i/>
        </w:rPr>
        <w:t>ее</w:t>
      </w:r>
      <w:proofErr w:type="spellEnd"/>
      <w:r w:rsidRPr="00C12018">
        <w:rPr>
          <w:rFonts w:cs="Times New Roman"/>
          <w:b/>
          <w:i/>
        </w:rPr>
        <w:t xml:space="preserve"> </w:t>
      </w:r>
    </w:p>
    <w:p w:rsidR="008E56C2" w:rsidRPr="008E56C2" w:rsidRDefault="008E56C2" w:rsidP="007D66DE">
      <w:pPr>
        <w:pStyle w:val="ad"/>
        <w:spacing w:before="0" w:beforeAutospacing="0" w:after="0" w:afterAutospacing="0"/>
        <w:jc w:val="center"/>
        <w:rPr>
          <w:b/>
          <w:color w:val="00000A"/>
        </w:rPr>
      </w:pPr>
      <w:r w:rsidRPr="00264CA1">
        <w:rPr>
          <w:b/>
          <w:bCs/>
          <w:iCs/>
          <w:color w:val="00000A"/>
        </w:rPr>
        <w:t>РЕКОМЕНДАЦИИ ПО УЧЕБНО-МЕТОДИЧЕСКОМУ И МАТЕРИАЛЬНО-ТЕХНИЧЕСКОМУ ОБЕСПЕЧЕНИЮ</w:t>
      </w:r>
    </w:p>
    <w:p w:rsidR="008E56C2" w:rsidRPr="00264CA1" w:rsidRDefault="008E56C2" w:rsidP="007D66DE">
      <w:pPr>
        <w:ind w:firstLine="709"/>
        <w:jc w:val="both"/>
      </w:pPr>
      <w:r w:rsidRPr="00264CA1">
        <w:t xml:space="preserve">В </w:t>
      </w:r>
      <w:proofErr w:type="spellStart"/>
      <w:r w:rsidRPr="00264CA1">
        <w:t>качестве</w:t>
      </w:r>
      <w:proofErr w:type="spellEnd"/>
      <w:r w:rsidRPr="00264CA1">
        <w:t xml:space="preserve"> </w:t>
      </w:r>
      <w:proofErr w:type="spellStart"/>
      <w:r w:rsidRPr="00264CA1">
        <w:t>учебно-методического</w:t>
      </w:r>
      <w:proofErr w:type="spellEnd"/>
      <w:r w:rsidRPr="00264CA1">
        <w:t xml:space="preserve"> </w:t>
      </w:r>
      <w:proofErr w:type="spellStart"/>
      <w:r w:rsidRPr="00264CA1">
        <w:t>обеспечения</w:t>
      </w:r>
      <w:proofErr w:type="spellEnd"/>
      <w:r w:rsidRPr="00264CA1">
        <w:t xml:space="preserve"> </w:t>
      </w:r>
      <w:proofErr w:type="spellStart"/>
      <w:r w:rsidRPr="00264CA1">
        <w:t>работы</w:t>
      </w:r>
      <w:proofErr w:type="spellEnd"/>
      <w:r w:rsidRPr="00264CA1">
        <w:t xml:space="preserve"> с </w:t>
      </w:r>
      <w:proofErr w:type="spellStart"/>
      <w:r w:rsidRPr="00264CA1">
        <w:t>детьми</w:t>
      </w:r>
      <w:proofErr w:type="spellEnd"/>
      <w:r w:rsidRPr="00264CA1">
        <w:t xml:space="preserve"> </w:t>
      </w:r>
      <w:proofErr w:type="spellStart"/>
      <w:r w:rsidRPr="00264CA1">
        <w:t>рекомендуется</w:t>
      </w:r>
      <w:proofErr w:type="spellEnd"/>
      <w:r w:rsidRPr="00264CA1">
        <w:t xml:space="preserve"> </w:t>
      </w:r>
      <w:proofErr w:type="spellStart"/>
      <w:r w:rsidRPr="00264CA1">
        <w:t>использовать</w:t>
      </w:r>
      <w:proofErr w:type="spellEnd"/>
      <w:r w:rsidRPr="00264CA1">
        <w:t xml:space="preserve"> </w:t>
      </w:r>
      <w:proofErr w:type="spellStart"/>
      <w:r w:rsidRPr="00264CA1">
        <w:t>следующие</w:t>
      </w:r>
      <w:proofErr w:type="spellEnd"/>
      <w:r w:rsidRPr="00264CA1">
        <w:t xml:space="preserve"> </w:t>
      </w:r>
      <w:proofErr w:type="spellStart"/>
      <w:r w:rsidRPr="00264CA1">
        <w:t>методические</w:t>
      </w:r>
      <w:proofErr w:type="spellEnd"/>
      <w:r w:rsidRPr="00264CA1">
        <w:t xml:space="preserve"> </w:t>
      </w:r>
      <w:proofErr w:type="spellStart"/>
      <w:r w:rsidRPr="00264CA1">
        <w:t>разработки</w:t>
      </w:r>
      <w:proofErr w:type="spellEnd"/>
      <w:r w:rsidRPr="00264CA1">
        <w:t xml:space="preserve"> и </w:t>
      </w:r>
      <w:proofErr w:type="spellStart"/>
      <w:r w:rsidRPr="00264CA1">
        <w:t>пособия</w:t>
      </w:r>
      <w:proofErr w:type="spellEnd"/>
      <w:r w:rsidRPr="00264CA1">
        <w:t>:</w:t>
      </w:r>
    </w:p>
    <w:p w:rsidR="008E56C2" w:rsidRPr="00264CA1" w:rsidRDefault="008E56C2" w:rsidP="007D66DE">
      <w:pPr>
        <w:ind w:firstLine="708"/>
        <w:contextualSpacing/>
        <w:jc w:val="both"/>
      </w:pPr>
      <w:proofErr w:type="spellStart"/>
      <w:r w:rsidRPr="00264CA1">
        <w:lastRenderedPageBreak/>
        <w:t>Моро</w:t>
      </w:r>
      <w:proofErr w:type="spellEnd"/>
      <w:r w:rsidRPr="00264CA1">
        <w:t xml:space="preserve"> М. И., </w:t>
      </w:r>
      <w:proofErr w:type="spellStart"/>
      <w:r w:rsidRPr="00264CA1">
        <w:t>Волкова</w:t>
      </w:r>
      <w:proofErr w:type="spellEnd"/>
      <w:r w:rsidRPr="00264CA1">
        <w:t xml:space="preserve"> С. И., </w:t>
      </w:r>
      <w:proofErr w:type="spellStart"/>
      <w:r w:rsidRPr="00264CA1">
        <w:t>Степанова</w:t>
      </w:r>
      <w:proofErr w:type="spellEnd"/>
      <w:r w:rsidRPr="00264CA1">
        <w:t xml:space="preserve"> С. В. </w:t>
      </w:r>
      <w:proofErr w:type="spellStart"/>
      <w:r w:rsidRPr="00264CA1">
        <w:t>Математика</w:t>
      </w:r>
      <w:proofErr w:type="spellEnd"/>
      <w:r w:rsidRPr="00264CA1">
        <w:t xml:space="preserve">. 1 </w:t>
      </w:r>
      <w:proofErr w:type="spellStart"/>
      <w:r w:rsidRPr="00264CA1">
        <w:t>класс</w:t>
      </w:r>
      <w:proofErr w:type="spellEnd"/>
      <w:r w:rsidRPr="00264CA1">
        <w:t xml:space="preserve">. </w:t>
      </w:r>
      <w:proofErr w:type="spellStart"/>
      <w:r w:rsidRPr="00264CA1">
        <w:t>Учеб</w:t>
      </w:r>
      <w:proofErr w:type="spellEnd"/>
      <w:r w:rsidRPr="00264CA1">
        <w:t xml:space="preserve">. </w:t>
      </w:r>
      <w:proofErr w:type="spellStart"/>
      <w:r w:rsidRPr="00264CA1">
        <w:t>для</w:t>
      </w:r>
      <w:proofErr w:type="spellEnd"/>
      <w:r w:rsidRPr="00264CA1">
        <w:t xml:space="preserve"> </w:t>
      </w:r>
      <w:proofErr w:type="spellStart"/>
      <w:r w:rsidRPr="00264CA1">
        <w:t>общеобразоват</w:t>
      </w:r>
      <w:proofErr w:type="spellEnd"/>
      <w:r w:rsidRPr="00264CA1">
        <w:t xml:space="preserve">. </w:t>
      </w:r>
      <w:proofErr w:type="spellStart"/>
      <w:r w:rsidRPr="00264CA1">
        <w:t>организаций</w:t>
      </w:r>
      <w:proofErr w:type="spellEnd"/>
      <w:r w:rsidRPr="00264CA1">
        <w:t xml:space="preserve">. В 2 ч. / М.И. </w:t>
      </w:r>
      <w:proofErr w:type="spellStart"/>
      <w:r w:rsidRPr="00264CA1">
        <w:t>Моро</w:t>
      </w:r>
      <w:proofErr w:type="spellEnd"/>
      <w:r w:rsidRPr="00264CA1">
        <w:t xml:space="preserve">, С. И. </w:t>
      </w:r>
      <w:proofErr w:type="spellStart"/>
      <w:r w:rsidRPr="00264CA1">
        <w:t>Волкова</w:t>
      </w:r>
      <w:proofErr w:type="spellEnd"/>
      <w:r w:rsidRPr="00264CA1">
        <w:t xml:space="preserve">, С.В. </w:t>
      </w:r>
      <w:proofErr w:type="spellStart"/>
      <w:r w:rsidRPr="00264CA1">
        <w:t>Степанова</w:t>
      </w:r>
      <w:proofErr w:type="spellEnd"/>
      <w:r w:rsidRPr="00264CA1">
        <w:t xml:space="preserve"> – М. : </w:t>
      </w:r>
      <w:proofErr w:type="spellStart"/>
      <w:r w:rsidRPr="00264CA1">
        <w:t>Просвещение</w:t>
      </w:r>
      <w:proofErr w:type="spellEnd"/>
      <w:r w:rsidRPr="00264CA1">
        <w:t xml:space="preserve">. Ч.1, Ч.2 </w:t>
      </w:r>
      <w:proofErr w:type="spellStart"/>
      <w:r w:rsidRPr="00264CA1">
        <w:t>до</w:t>
      </w:r>
      <w:proofErr w:type="spellEnd"/>
      <w:r w:rsidRPr="00264CA1">
        <w:t xml:space="preserve"> стр.44.</w:t>
      </w:r>
    </w:p>
    <w:p w:rsidR="008E56C2" w:rsidRPr="00264CA1" w:rsidRDefault="008E56C2" w:rsidP="007D66DE">
      <w:pPr>
        <w:ind w:firstLine="708"/>
        <w:contextualSpacing/>
        <w:jc w:val="both"/>
      </w:pPr>
      <w:proofErr w:type="spellStart"/>
      <w:r w:rsidRPr="00264CA1">
        <w:t>Математика</w:t>
      </w:r>
      <w:proofErr w:type="spellEnd"/>
      <w:r w:rsidRPr="00264CA1">
        <w:t xml:space="preserve">. 1 </w:t>
      </w:r>
      <w:proofErr w:type="spellStart"/>
      <w:r w:rsidRPr="00264CA1">
        <w:t>класс</w:t>
      </w:r>
      <w:proofErr w:type="spellEnd"/>
      <w:r w:rsidRPr="00264CA1">
        <w:t xml:space="preserve">. </w:t>
      </w:r>
      <w:proofErr w:type="spellStart"/>
      <w:r w:rsidRPr="00264CA1">
        <w:t>Рабочая</w:t>
      </w:r>
      <w:proofErr w:type="spellEnd"/>
      <w:r w:rsidRPr="00264CA1">
        <w:t xml:space="preserve"> </w:t>
      </w:r>
      <w:proofErr w:type="spellStart"/>
      <w:r w:rsidRPr="00264CA1">
        <w:t>тетрадь</w:t>
      </w:r>
      <w:proofErr w:type="spellEnd"/>
      <w:r w:rsidRPr="00264CA1">
        <w:t xml:space="preserve"> в 2 ч. / </w:t>
      </w:r>
      <w:proofErr w:type="spellStart"/>
      <w:r w:rsidRPr="00264CA1">
        <w:t>Моро</w:t>
      </w:r>
      <w:proofErr w:type="spellEnd"/>
      <w:r w:rsidRPr="00264CA1">
        <w:t xml:space="preserve"> М.И., </w:t>
      </w:r>
      <w:proofErr w:type="spellStart"/>
      <w:r w:rsidRPr="00264CA1">
        <w:t>Волкова</w:t>
      </w:r>
      <w:proofErr w:type="spellEnd"/>
      <w:r w:rsidRPr="00264CA1">
        <w:t xml:space="preserve"> С. И. – М.: </w:t>
      </w:r>
      <w:proofErr w:type="spellStart"/>
      <w:r w:rsidRPr="00264CA1">
        <w:t>Просвещение</w:t>
      </w:r>
      <w:proofErr w:type="spellEnd"/>
      <w:r w:rsidRPr="00264CA1">
        <w:t xml:space="preserve">. </w:t>
      </w:r>
    </w:p>
    <w:p w:rsidR="008E56C2" w:rsidRPr="00264CA1" w:rsidRDefault="008E56C2" w:rsidP="007D66DE">
      <w:pPr>
        <w:ind w:firstLine="708"/>
        <w:contextualSpacing/>
        <w:jc w:val="both"/>
      </w:pPr>
      <w:proofErr w:type="spellStart"/>
      <w:r w:rsidRPr="008E56C2">
        <w:rPr>
          <w:rFonts w:eastAsia="Times New Roman" w:cs="Times New Roman"/>
          <w:color w:val="000000"/>
        </w:rPr>
        <w:t>Тригер</w:t>
      </w:r>
      <w:proofErr w:type="spellEnd"/>
      <w:r w:rsidRPr="008E56C2">
        <w:rPr>
          <w:rFonts w:eastAsia="Times New Roman" w:cs="Times New Roman"/>
          <w:color w:val="000000"/>
        </w:rPr>
        <w:t xml:space="preserve"> Р.Д. </w:t>
      </w:r>
      <w:proofErr w:type="spellStart"/>
      <w:r w:rsidRPr="00264CA1">
        <w:t>Программы</w:t>
      </w:r>
      <w:proofErr w:type="spellEnd"/>
      <w:r w:rsidRPr="00264CA1">
        <w:t xml:space="preserve"> </w:t>
      </w:r>
      <w:proofErr w:type="spellStart"/>
      <w:r w:rsidRPr="00264CA1">
        <w:t>для</w:t>
      </w:r>
      <w:proofErr w:type="spellEnd"/>
      <w:r w:rsidRPr="00264CA1">
        <w:t xml:space="preserve"> </w:t>
      </w:r>
      <w:proofErr w:type="spellStart"/>
      <w:r w:rsidRPr="00264CA1">
        <w:t>специальных</w:t>
      </w:r>
      <w:proofErr w:type="spellEnd"/>
      <w:r w:rsidRPr="00264CA1">
        <w:t xml:space="preserve"> (</w:t>
      </w:r>
      <w:proofErr w:type="spellStart"/>
      <w:r w:rsidRPr="00264CA1">
        <w:t>коррекционных</w:t>
      </w:r>
      <w:proofErr w:type="spellEnd"/>
      <w:r w:rsidRPr="00264CA1">
        <w:t xml:space="preserve">) </w:t>
      </w:r>
      <w:proofErr w:type="spellStart"/>
      <w:r w:rsidRPr="00264CA1">
        <w:t>общеобразовательных</w:t>
      </w:r>
      <w:proofErr w:type="spellEnd"/>
      <w:r w:rsidRPr="00264CA1">
        <w:t xml:space="preserve"> </w:t>
      </w:r>
      <w:proofErr w:type="spellStart"/>
      <w:r w:rsidRPr="00264CA1">
        <w:t>школ</w:t>
      </w:r>
      <w:proofErr w:type="spellEnd"/>
      <w:r w:rsidRPr="00264CA1">
        <w:t xml:space="preserve"> и </w:t>
      </w:r>
      <w:proofErr w:type="spellStart"/>
      <w:r w:rsidRPr="00264CA1">
        <w:t>классов</w:t>
      </w:r>
      <w:proofErr w:type="spellEnd"/>
      <w:r w:rsidRPr="00264CA1">
        <w:t xml:space="preserve"> </w:t>
      </w:r>
      <w:r w:rsidRPr="00264CA1">
        <w:rPr>
          <w:lang w:val="en-US"/>
        </w:rPr>
        <w:t>VII</w:t>
      </w:r>
      <w:r w:rsidRPr="00264CA1">
        <w:t xml:space="preserve"> </w:t>
      </w:r>
      <w:proofErr w:type="spellStart"/>
      <w:r w:rsidRPr="00264CA1">
        <w:t>вида</w:t>
      </w:r>
      <w:proofErr w:type="spellEnd"/>
      <w:r w:rsidRPr="00264CA1">
        <w:t xml:space="preserve">. </w:t>
      </w:r>
      <w:proofErr w:type="spellStart"/>
      <w:r w:rsidRPr="008E56C2">
        <w:rPr>
          <w:rFonts w:eastAsia="Times New Roman" w:cs="Times New Roman"/>
          <w:color w:val="000000"/>
        </w:rPr>
        <w:t>Начальные</w:t>
      </w:r>
      <w:proofErr w:type="spellEnd"/>
      <w:r w:rsidRPr="008E56C2">
        <w:rPr>
          <w:rFonts w:eastAsia="Times New Roman" w:cs="Times New Roman"/>
          <w:color w:val="000000"/>
        </w:rPr>
        <w:t xml:space="preserve"> </w:t>
      </w:r>
      <w:proofErr w:type="spellStart"/>
      <w:r w:rsidRPr="008E56C2">
        <w:rPr>
          <w:rFonts w:eastAsia="Times New Roman" w:cs="Times New Roman"/>
          <w:color w:val="000000"/>
        </w:rPr>
        <w:t>классы</w:t>
      </w:r>
      <w:proofErr w:type="spellEnd"/>
      <w:r w:rsidRPr="008E56C2">
        <w:rPr>
          <w:rFonts w:eastAsia="Times New Roman" w:cs="Times New Roman"/>
          <w:color w:val="000000"/>
        </w:rPr>
        <w:t xml:space="preserve"> 1–4, </w:t>
      </w:r>
      <w:proofErr w:type="spellStart"/>
      <w:r w:rsidRPr="008E56C2">
        <w:rPr>
          <w:rFonts w:eastAsia="Times New Roman" w:cs="Times New Roman"/>
          <w:color w:val="000000"/>
        </w:rPr>
        <w:t>Подготовительный</w:t>
      </w:r>
      <w:proofErr w:type="spellEnd"/>
      <w:r w:rsidRPr="008E56C2">
        <w:rPr>
          <w:rFonts w:eastAsia="Times New Roman" w:cs="Times New Roman"/>
          <w:color w:val="000000"/>
        </w:rPr>
        <w:t xml:space="preserve"> </w:t>
      </w:r>
      <w:proofErr w:type="spellStart"/>
      <w:r w:rsidRPr="008E56C2">
        <w:rPr>
          <w:rFonts w:eastAsia="Times New Roman" w:cs="Times New Roman"/>
          <w:color w:val="000000"/>
        </w:rPr>
        <w:t>класс</w:t>
      </w:r>
      <w:proofErr w:type="spellEnd"/>
      <w:r w:rsidRPr="008E56C2">
        <w:rPr>
          <w:rFonts w:eastAsia="Times New Roman" w:cs="Times New Roman"/>
          <w:color w:val="000000"/>
        </w:rPr>
        <w:t xml:space="preserve">. М.: </w:t>
      </w:r>
      <w:proofErr w:type="spellStart"/>
      <w:r w:rsidRPr="008E56C2">
        <w:rPr>
          <w:rFonts w:eastAsia="Times New Roman" w:cs="Times New Roman"/>
          <w:color w:val="000000"/>
        </w:rPr>
        <w:t>Парадигма</w:t>
      </w:r>
      <w:proofErr w:type="spellEnd"/>
      <w:r w:rsidRPr="008E56C2">
        <w:rPr>
          <w:rFonts w:eastAsia="Times New Roman" w:cs="Times New Roman"/>
          <w:color w:val="000000"/>
        </w:rPr>
        <w:t>, 2012.</w:t>
      </w:r>
    </w:p>
    <w:sectPr w:rsidR="008E56C2" w:rsidRPr="00264CA1" w:rsidSect="00F46278">
      <w:pgSz w:w="16837" w:h="11905" w:orient="landscape"/>
      <w:pgMar w:top="397" w:right="720" w:bottom="39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334" w:rsidRDefault="00C36334" w:rsidP="00D26769">
      <w:r>
        <w:separator/>
      </w:r>
    </w:p>
  </w:endnote>
  <w:endnote w:type="continuationSeparator" w:id="0">
    <w:p w:rsidR="00C36334" w:rsidRDefault="00C36334" w:rsidP="00D2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334" w:rsidRDefault="00C36334" w:rsidP="00D26769">
      <w:r w:rsidRPr="00D26769">
        <w:rPr>
          <w:color w:val="000000"/>
        </w:rPr>
        <w:separator/>
      </w:r>
    </w:p>
  </w:footnote>
  <w:footnote w:type="continuationSeparator" w:id="0">
    <w:p w:rsidR="00C36334" w:rsidRDefault="00C36334" w:rsidP="00D2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F07"/>
    <w:multiLevelType w:val="multilevel"/>
    <w:tmpl w:val="6D8CF73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" w15:restartNumberingAfterBreak="0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535A"/>
    <w:multiLevelType w:val="hybridMultilevel"/>
    <w:tmpl w:val="B622D83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C6275"/>
    <w:multiLevelType w:val="hybridMultilevel"/>
    <w:tmpl w:val="DD908170"/>
    <w:lvl w:ilvl="0" w:tplc="053659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115316C"/>
    <w:multiLevelType w:val="hybridMultilevel"/>
    <w:tmpl w:val="7988FB4E"/>
    <w:lvl w:ilvl="0" w:tplc="9D762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67B5212"/>
    <w:multiLevelType w:val="multilevel"/>
    <w:tmpl w:val="7862D44C"/>
    <w:styleLink w:val="WWNum1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B487742"/>
    <w:multiLevelType w:val="hybridMultilevel"/>
    <w:tmpl w:val="F7CAC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E276B"/>
    <w:multiLevelType w:val="hybridMultilevel"/>
    <w:tmpl w:val="CB82C9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C6244"/>
    <w:multiLevelType w:val="hybridMultilevel"/>
    <w:tmpl w:val="2634DE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7832DB9"/>
    <w:multiLevelType w:val="multilevel"/>
    <w:tmpl w:val="B2B6A4D4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1" w15:restartNumberingAfterBreak="0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4123A"/>
    <w:multiLevelType w:val="hybridMultilevel"/>
    <w:tmpl w:val="FB5E0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77919"/>
    <w:multiLevelType w:val="multilevel"/>
    <w:tmpl w:val="0A00E972"/>
    <w:styleLink w:val="WWNum1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3C0652C"/>
    <w:multiLevelType w:val="multilevel"/>
    <w:tmpl w:val="21423364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7" w15:restartNumberingAfterBreak="0">
    <w:nsid w:val="7C6F7977"/>
    <w:multiLevelType w:val="multilevel"/>
    <w:tmpl w:val="3DC29B44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8" w15:restartNumberingAfterBreak="0">
    <w:nsid w:val="7D686044"/>
    <w:multiLevelType w:val="multilevel"/>
    <w:tmpl w:val="D4C2B5FA"/>
    <w:styleLink w:val="WW8Num1"/>
    <w:lvl w:ilvl="0">
      <w:numFmt w:val="bullet"/>
      <w:lvlText w:val="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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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num w:numId="1" w16cid:durableId="1864321800">
    <w:abstractNumId w:val="15"/>
  </w:num>
  <w:num w:numId="2" w16cid:durableId="1739480738">
    <w:abstractNumId w:val="6"/>
  </w:num>
  <w:num w:numId="3" w16cid:durableId="2121104401">
    <w:abstractNumId w:val="18"/>
  </w:num>
  <w:num w:numId="4" w16cid:durableId="796919225">
    <w:abstractNumId w:val="16"/>
  </w:num>
  <w:num w:numId="5" w16cid:durableId="252133391">
    <w:abstractNumId w:val="0"/>
  </w:num>
  <w:num w:numId="6" w16cid:durableId="1402021803">
    <w:abstractNumId w:val="10"/>
  </w:num>
  <w:num w:numId="7" w16cid:durableId="246113243">
    <w:abstractNumId w:val="17"/>
  </w:num>
  <w:num w:numId="8" w16cid:durableId="1231114816">
    <w:abstractNumId w:val="13"/>
  </w:num>
  <w:num w:numId="9" w16cid:durableId="13446986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6405686">
    <w:abstractNumId w:val="11"/>
  </w:num>
  <w:num w:numId="11" w16cid:durableId="1219977411">
    <w:abstractNumId w:val="5"/>
  </w:num>
  <w:num w:numId="12" w16cid:durableId="634485931">
    <w:abstractNumId w:val="14"/>
  </w:num>
  <w:num w:numId="13" w16cid:durableId="105394717">
    <w:abstractNumId w:val="2"/>
  </w:num>
  <w:num w:numId="14" w16cid:durableId="791436947">
    <w:abstractNumId w:val="12"/>
  </w:num>
  <w:num w:numId="15" w16cid:durableId="1651010795">
    <w:abstractNumId w:val="1"/>
  </w:num>
  <w:num w:numId="16" w16cid:durableId="1649820773">
    <w:abstractNumId w:val="7"/>
  </w:num>
  <w:num w:numId="17" w16cid:durableId="1913079658">
    <w:abstractNumId w:val="8"/>
  </w:num>
  <w:num w:numId="18" w16cid:durableId="69085780">
    <w:abstractNumId w:val="4"/>
  </w:num>
  <w:num w:numId="19" w16cid:durableId="1787233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doNotTrackMoves/>
  <w:defaultTabStop w:val="706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769"/>
    <w:rsid w:val="00056594"/>
    <w:rsid w:val="00060159"/>
    <w:rsid w:val="00072769"/>
    <w:rsid w:val="00116AD8"/>
    <w:rsid w:val="00160FB4"/>
    <w:rsid w:val="001976BC"/>
    <w:rsid w:val="001F6CBF"/>
    <w:rsid w:val="0022087D"/>
    <w:rsid w:val="00264C0A"/>
    <w:rsid w:val="0028030F"/>
    <w:rsid w:val="002B379B"/>
    <w:rsid w:val="002C178B"/>
    <w:rsid w:val="002C3328"/>
    <w:rsid w:val="003650BB"/>
    <w:rsid w:val="003837C7"/>
    <w:rsid w:val="00385504"/>
    <w:rsid w:val="003D46FF"/>
    <w:rsid w:val="003D5126"/>
    <w:rsid w:val="003D69E1"/>
    <w:rsid w:val="003F3EDF"/>
    <w:rsid w:val="0042458D"/>
    <w:rsid w:val="004610B4"/>
    <w:rsid w:val="0046210B"/>
    <w:rsid w:val="004C4482"/>
    <w:rsid w:val="004D1960"/>
    <w:rsid w:val="004D78A2"/>
    <w:rsid w:val="00507CE9"/>
    <w:rsid w:val="00525464"/>
    <w:rsid w:val="00551793"/>
    <w:rsid w:val="005A35ED"/>
    <w:rsid w:val="005B0B40"/>
    <w:rsid w:val="005C4DDD"/>
    <w:rsid w:val="005C6180"/>
    <w:rsid w:val="005F0220"/>
    <w:rsid w:val="0060107C"/>
    <w:rsid w:val="0060714E"/>
    <w:rsid w:val="006073E8"/>
    <w:rsid w:val="006101E3"/>
    <w:rsid w:val="00621B28"/>
    <w:rsid w:val="006758F9"/>
    <w:rsid w:val="006C0C16"/>
    <w:rsid w:val="006F17CB"/>
    <w:rsid w:val="00717CA9"/>
    <w:rsid w:val="00744E2F"/>
    <w:rsid w:val="00756862"/>
    <w:rsid w:val="00771435"/>
    <w:rsid w:val="007B6474"/>
    <w:rsid w:val="007D66DE"/>
    <w:rsid w:val="00803054"/>
    <w:rsid w:val="00805793"/>
    <w:rsid w:val="00826978"/>
    <w:rsid w:val="00842044"/>
    <w:rsid w:val="0085789F"/>
    <w:rsid w:val="008800C4"/>
    <w:rsid w:val="008A39EC"/>
    <w:rsid w:val="008B72A9"/>
    <w:rsid w:val="008E3CED"/>
    <w:rsid w:val="008E56C2"/>
    <w:rsid w:val="008F7121"/>
    <w:rsid w:val="009549F5"/>
    <w:rsid w:val="00957887"/>
    <w:rsid w:val="009620CA"/>
    <w:rsid w:val="00974372"/>
    <w:rsid w:val="00974AF3"/>
    <w:rsid w:val="009A4A88"/>
    <w:rsid w:val="009E6353"/>
    <w:rsid w:val="009F3348"/>
    <w:rsid w:val="00A0050E"/>
    <w:rsid w:val="00A5069A"/>
    <w:rsid w:val="00A570CF"/>
    <w:rsid w:val="00A64033"/>
    <w:rsid w:val="00A7340C"/>
    <w:rsid w:val="00A73F74"/>
    <w:rsid w:val="00A753E8"/>
    <w:rsid w:val="00A90230"/>
    <w:rsid w:val="00A94C00"/>
    <w:rsid w:val="00AD2046"/>
    <w:rsid w:val="00AD2149"/>
    <w:rsid w:val="00B7428D"/>
    <w:rsid w:val="00B97F90"/>
    <w:rsid w:val="00BD065A"/>
    <w:rsid w:val="00BE50F9"/>
    <w:rsid w:val="00BE5F93"/>
    <w:rsid w:val="00C12018"/>
    <w:rsid w:val="00C36334"/>
    <w:rsid w:val="00C369F5"/>
    <w:rsid w:val="00C4792C"/>
    <w:rsid w:val="00C51208"/>
    <w:rsid w:val="00C54F5C"/>
    <w:rsid w:val="00C623FF"/>
    <w:rsid w:val="00C80F0F"/>
    <w:rsid w:val="00D052C7"/>
    <w:rsid w:val="00D15F60"/>
    <w:rsid w:val="00D26769"/>
    <w:rsid w:val="00D76C9E"/>
    <w:rsid w:val="00D838E0"/>
    <w:rsid w:val="00D951C8"/>
    <w:rsid w:val="00DA0742"/>
    <w:rsid w:val="00DD5DF6"/>
    <w:rsid w:val="00DE30C9"/>
    <w:rsid w:val="00E06A28"/>
    <w:rsid w:val="00E25242"/>
    <w:rsid w:val="00E46A9F"/>
    <w:rsid w:val="00E55DCC"/>
    <w:rsid w:val="00E608B0"/>
    <w:rsid w:val="00E61D84"/>
    <w:rsid w:val="00E86A21"/>
    <w:rsid w:val="00E97F2D"/>
    <w:rsid w:val="00ED6FA5"/>
    <w:rsid w:val="00F133B0"/>
    <w:rsid w:val="00F24805"/>
    <w:rsid w:val="00F24CA4"/>
    <w:rsid w:val="00F25E3A"/>
    <w:rsid w:val="00F32BA5"/>
    <w:rsid w:val="00F46278"/>
    <w:rsid w:val="00F51CF4"/>
    <w:rsid w:val="00F66547"/>
    <w:rsid w:val="00F727D0"/>
    <w:rsid w:val="00F9190A"/>
    <w:rsid w:val="00FE08A1"/>
    <w:rsid w:val="00FE2CB3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B1F4C"/>
  <w15:docId w15:val="{0DFDC0B5-1F90-4BD9-AF76-88F60C5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76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2676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a"/>
    <w:next w:val="Textbody"/>
    <w:uiPriority w:val="99"/>
    <w:rsid w:val="00D26769"/>
    <w:pPr>
      <w:keepNext/>
      <w:widowControl/>
      <w:spacing w:before="240" w:after="120" w:line="276" w:lineRule="auto"/>
      <w:textAlignment w:val="auto"/>
    </w:pPr>
    <w:rPr>
      <w:rFonts w:ascii="Arial" w:hAnsi="Arial" w:cs="Mangal"/>
      <w:kern w:val="0"/>
      <w:sz w:val="28"/>
      <w:szCs w:val="28"/>
      <w:lang w:val="ru-RU" w:eastAsia="ar-SA" w:bidi="ar-SA"/>
    </w:rPr>
  </w:style>
  <w:style w:type="paragraph" w:customStyle="1" w:styleId="Textbody">
    <w:name w:val="Text body"/>
    <w:basedOn w:val="a"/>
    <w:uiPriority w:val="99"/>
    <w:rsid w:val="00D26769"/>
    <w:pPr>
      <w:widowControl/>
      <w:spacing w:after="120" w:line="276" w:lineRule="auto"/>
      <w:textAlignment w:val="auto"/>
    </w:pPr>
    <w:rPr>
      <w:rFonts w:ascii="Calibri" w:hAnsi="Calibri" w:cs="Calibri"/>
      <w:kern w:val="0"/>
      <w:sz w:val="22"/>
      <w:szCs w:val="22"/>
      <w:lang w:val="ru-RU" w:eastAsia="ar-SA" w:bidi="ar-SA"/>
    </w:rPr>
  </w:style>
  <w:style w:type="paragraph" w:customStyle="1" w:styleId="21">
    <w:name w:val="Заголовок 21"/>
    <w:basedOn w:val="Standard"/>
    <w:next w:val="Textbody"/>
    <w:uiPriority w:val="99"/>
    <w:rsid w:val="00D26769"/>
    <w:pPr>
      <w:keepNext/>
      <w:spacing w:line="100" w:lineRule="atLeast"/>
      <w:jc w:val="center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a3">
    <w:name w:val="List"/>
    <w:basedOn w:val="Textbody"/>
    <w:uiPriority w:val="99"/>
    <w:rsid w:val="00D26769"/>
  </w:style>
  <w:style w:type="paragraph" w:styleId="a4">
    <w:name w:val="caption"/>
    <w:basedOn w:val="Standard"/>
    <w:uiPriority w:val="99"/>
    <w:qFormat/>
    <w:rsid w:val="00D267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D26769"/>
    <w:pPr>
      <w:suppressLineNumbers/>
    </w:pPr>
  </w:style>
  <w:style w:type="paragraph" w:styleId="a5">
    <w:name w:val="No Spacing"/>
    <w:uiPriority w:val="99"/>
    <w:qFormat/>
    <w:rsid w:val="00D26769"/>
    <w:pPr>
      <w:suppressAutoHyphens/>
      <w:autoSpaceDN w:val="0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paragraph" w:styleId="a6">
    <w:name w:val="List Paragraph"/>
    <w:basedOn w:val="Standard"/>
    <w:uiPriority w:val="34"/>
    <w:qFormat/>
    <w:rsid w:val="00D26769"/>
    <w:pPr>
      <w:spacing w:after="200"/>
      <w:ind w:left="720"/>
    </w:pPr>
  </w:style>
  <w:style w:type="paragraph" w:customStyle="1" w:styleId="Standarduser">
    <w:name w:val="Standard (user)"/>
    <w:uiPriority w:val="99"/>
    <w:rsid w:val="00D26769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paragraph" w:customStyle="1" w:styleId="2">
    <w:name w:val="стиль2"/>
    <w:basedOn w:val="Standard"/>
    <w:uiPriority w:val="99"/>
    <w:rsid w:val="00D26769"/>
    <w:pPr>
      <w:spacing w:before="280" w:after="280"/>
    </w:pPr>
    <w:rPr>
      <w:rFonts w:ascii="Tahoma" w:hAnsi="Tahoma"/>
      <w:sz w:val="20"/>
      <w:szCs w:val="20"/>
    </w:rPr>
  </w:style>
  <w:style w:type="paragraph" w:customStyle="1" w:styleId="4">
    <w:name w:val="Название4"/>
    <w:basedOn w:val="a"/>
    <w:uiPriority w:val="99"/>
    <w:rsid w:val="00D26769"/>
    <w:pPr>
      <w:widowControl/>
      <w:suppressLineNumbers/>
      <w:spacing w:before="120" w:after="120" w:line="276" w:lineRule="auto"/>
      <w:textAlignment w:val="auto"/>
    </w:pPr>
    <w:rPr>
      <w:rFonts w:ascii="Calibri" w:hAnsi="Calibri" w:cs="Mangal"/>
      <w:i/>
      <w:iCs/>
      <w:kern w:val="0"/>
      <w:lang w:val="ru-RU" w:eastAsia="ar-SA" w:bidi="ar-SA"/>
    </w:rPr>
  </w:style>
  <w:style w:type="paragraph" w:customStyle="1" w:styleId="40">
    <w:name w:val="Указатель4"/>
    <w:basedOn w:val="a"/>
    <w:uiPriority w:val="99"/>
    <w:rsid w:val="00D26769"/>
    <w:pPr>
      <w:widowControl/>
      <w:suppressLineNumbers/>
      <w:spacing w:after="200" w:line="276" w:lineRule="auto"/>
      <w:textAlignment w:val="auto"/>
    </w:pPr>
    <w:rPr>
      <w:rFonts w:ascii="Calibri" w:hAnsi="Calibri" w:cs="Mangal"/>
      <w:kern w:val="0"/>
      <w:sz w:val="22"/>
      <w:szCs w:val="22"/>
      <w:lang w:val="ru-RU" w:eastAsia="ar-SA" w:bidi="ar-SA"/>
    </w:rPr>
  </w:style>
  <w:style w:type="paragraph" w:customStyle="1" w:styleId="3">
    <w:name w:val="Название3"/>
    <w:basedOn w:val="a"/>
    <w:uiPriority w:val="99"/>
    <w:rsid w:val="00D26769"/>
    <w:pPr>
      <w:widowControl/>
      <w:suppressLineNumbers/>
      <w:spacing w:before="120" w:after="120" w:line="276" w:lineRule="auto"/>
      <w:textAlignment w:val="auto"/>
    </w:pPr>
    <w:rPr>
      <w:rFonts w:ascii="Calibri" w:hAnsi="Calibri" w:cs="Mangal"/>
      <w:i/>
      <w:iCs/>
      <w:kern w:val="0"/>
      <w:lang w:val="ru-RU" w:eastAsia="ar-SA" w:bidi="ar-SA"/>
    </w:rPr>
  </w:style>
  <w:style w:type="paragraph" w:customStyle="1" w:styleId="30">
    <w:name w:val="Указатель3"/>
    <w:basedOn w:val="a"/>
    <w:uiPriority w:val="99"/>
    <w:rsid w:val="00D26769"/>
    <w:pPr>
      <w:widowControl/>
      <w:suppressLineNumbers/>
      <w:spacing w:after="200" w:line="276" w:lineRule="auto"/>
      <w:textAlignment w:val="auto"/>
    </w:pPr>
    <w:rPr>
      <w:rFonts w:ascii="Calibri" w:hAnsi="Calibri" w:cs="Mangal"/>
      <w:kern w:val="0"/>
      <w:sz w:val="22"/>
      <w:szCs w:val="22"/>
      <w:lang w:val="ru-RU" w:eastAsia="ar-SA" w:bidi="ar-SA"/>
    </w:rPr>
  </w:style>
  <w:style w:type="paragraph" w:customStyle="1" w:styleId="20">
    <w:name w:val="Название2"/>
    <w:basedOn w:val="a"/>
    <w:uiPriority w:val="99"/>
    <w:rsid w:val="00D26769"/>
    <w:pPr>
      <w:widowControl/>
      <w:suppressLineNumbers/>
      <w:spacing w:before="120" w:after="120" w:line="276" w:lineRule="auto"/>
      <w:textAlignment w:val="auto"/>
    </w:pPr>
    <w:rPr>
      <w:rFonts w:ascii="Calibri" w:hAnsi="Calibri" w:cs="Mangal"/>
      <w:i/>
      <w:iCs/>
      <w:kern w:val="0"/>
      <w:lang w:val="ru-RU" w:eastAsia="ar-SA" w:bidi="ar-SA"/>
    </w:rPr>
  </w:style>
  <w:style w:type="paragraph" w:customStyle="1" w:styleId="22">
    <w:name w:val="Указатель2"/>
    <w:basedOn w:val="a"/>
    <w:uiPriority w:val="99"/>
    <w:rsid w:val="00D26769"/>
    <w:pPr>
      <w:widowControl/>
      <w:suppressLineNumbers/>
      <w:spacing w:after="200" w:line="276" w:lineRule="auto"/>
      <w:textAlignment w:val="auto"/>
    </w:pPr>
    <w:rPr>
      <w:rFonts w:ascii="Calibri" w:hAnsi="Calibri" w:cs="Mangal"/>
      <w:kern w:val="0"/>
      <w:sz w:val="22"/>
      <w:szCs w:val="22"/>
      <w:lang w:val="ru-RU" w:eastAsia="ar-SA" w:bidi="ar-SA"/>
    </w:rPr>
  </w:style>
  <w:style w:type="paragraph" w:customStyle="1" w:styleId="1">
    <w:name w:val="Название1"/>
    <w:basedOn w:val="a"/>
    <w:uiPriority w:val="99"/>
    <w:rsid w:val="00D26769"/>
    <w:pPr>
      <w:widowControl/>
      <w:suppressLineNumbers/>
      <w:spacing w:before="120" w:after="120" w:line="276" w:lineRule="auto"/>
      <w:textAlignment w:val="auto"/>
    </w:pPr>
    <w:rPr>
      <w:rFonts w:ascii="Calibri" w:hAnsi="Calibri" w:cs="Mangal"/>
      <w:i/>
      <w:iCs/>
      <w:kern w:val="0"/>
      <w:lang w:val="ru-RU" w:eastAsia="ar-SA" w:bidi="ar-SA"/>
    </w:rPr>
  </w:style>
  <w:style w:type="paragraph" w:customStyle="1" w:styleId="10">
    <w:name w:val="Указатель1"/>
    <w:basedOn w:val="a"/>
    <w:uiPriority w:val="99"/>
    <w:rsid w:val="00D26769"/>
    <w:pPr>
      <w:widowControl/>
      <w:suppressLineNumbers/>
      <w:spacing w:after="200" w:line="276" w:lineRule="auto"/>
      <w:textAlignment w:val="auto"/>
    </w:pPr>
    <w:rPr>
      <w:rFonts w:ascii="Calibri" w:hAnsi="Calibri" w:cs="Mangal"/>
      <w:kern w:val="0"/>
      <w:sz w:val="22"/>
      <w:szCs w:val="22"/>
      <w:lang w:val="ru-RU" w:eastAsia="ar-SA" w:bidi="ar-SA"/>
    </w:rPr>
  </w:style>
  <w:style w:type="paragraph" w:customStyle="1" w:styleId="Textbodyindent">
    <w:name w:val="Text body indent"/>
    <w:basedOn w:val="a"/>
    <w:uiPriority w:val="99"/>
    <w:rsid w:val="00D26769"/>
    <w:pPr>
      <w:widowControl/>
      <w:ind w:firstLine="855"/>
      <w:textAlignment w:val="auto"/>
    </w:pPr>
    <w:rPr>
      <w:rFonts w:eastAsia="Times New Roman" w:cs="Times New Roman"/>
      <w:iCs/>
      <w:color w:val="000000"/>
      <w:kern w:val="0"/>
      <w:sz w:val="28"/>
      <w:lang w:val="ru-RU" w:eastAsia="ar-SA" w:bidi="ar-SA"/>
    </w:rPr>
  </w:style>
  <w:style w:type="paragraph" w:customStyle="1" w:styleId="TableContents">
    <w:name w:val="Table Contents"/>
    <w:basedOn w:val="a"/>
    <w:uiPriority w:val="99"/>
    <w:rsid w:val="00D26769"/>
    <w:pPr>
      <w:widowControl/>
      <w:suppressLineNumbers/>
      <w:spacing w:after="200" w:line="276" w:lineRule="auto"/>
      <w:textAlignment w:val="auto"/>
    </w:pPr>
    <w:rPr>
      <w:rFonts w:ascii="Calibri" w:hAnsi="Calibri" w:cs="Calibri"/>
      <w:kern w:val="0"/>
      <w:sz w:val="22"/>
      <w:szCs w:val="22"/>
      <w:lang w:val="ru-RU" w:eastAsia="ar-SA" w:bidi="ar-SA"/>
    </w:rPr>
  </w:style>
  <w:style w:type="paragraph" w:customStyle="1" w:styleId="TableHeading">
    <w:name w:val="Table Heading"/>
    <w:basedOn w:val="TableContents"/>
    <w:uiPriority w:val="99"/>
    <w:rsid w:val="00D26769"/>
    <w:pPr>
      <w:jc w:val="center"/>
    </w:pPr>
    <w:rPr>
      <w:b/>
      <w:bCs/>
    </w:rPr>
  </w:style>
  <w:style w:type="paragraph" w:customStyle="1" w:styleId="11">
    <w:name w:val="Заголовок 11"/>
    <w:basedOn w:val="Heading"/>
    <w:next w:val="Textbody"/>
    <w:uiPriority w:val="99"/>
    <w:rsid w:val="00D26769"/>
    <w:pPr>
      <w:outlineLvl w:val="0"/>
    </w:pPr>
    <w:rPr>
      <w:b/>
      <w:bCs/>
    </w:rPr>
  </w:style>
  <w:style w:type="paragraph" w:customStyle="1" w:styleId="31">
    <w:name w:val="Заголовок 31"/>
    <w:basedOn w:val="Heading"/>
    <w:next w:val="Textbody"/>
    <w:uiPriority w:val="99"/>
    <w:rsid w:val="00D26769"/>
    <w:pPr>
      <w:outlineLvl w:val="2"/>
    </w:pPr>
    <w:rPr>
      <w:b/>
      <w:bCs/>
    </w:rPr>
  </w:style>
  <w:style w:type="character" w:customStyle="1" w:styleId="FontStyle13">
    <w:name w:val="Font Style13"/>
    <w:uiPriority w:val="99"/>
    <w:rsid w:val="00D26769"/>
    <w:rPr>
      <w:rFonts w:ascii="Georgia" w:hAnsi="Georgia" w:cs="Georgia"/>
      <w:i/>
      <w:iCs/>
      <w:sz w:val="20"/>
      <w:szCs w:val="20"/>
    </w:rPr>
  </w:style>
  <w:style w:type="character" w:customStyle="1" w:styleId="ListLabel2">
    <w:name w:val="ListLabel 2"/>
    <w:uiPriority w:val="99"/>
    <w:rsid w:val="00D26769"/>
  </w:style>
  <w:style w:type="character" w:customStyle="1" w:styleId="BulletSymbols">
    <w:name w:val="Bullet Symbols"/>
    <w:uiPriority w:val="99"/>
    <w:rsid w:val="00D26769"/>
    <w:rPr>
      <w:rFonts w:ascii="OpenSymbol" w:hAnsi="OpenSymbol"/>
    </w:rPr>
  </w:style>
  <w:style w:type="character" w:customStyle="1" w:styleId="NumberingSymbols">
    <w:name w:val="Numbering Symbols"/>
    <w:uiPriority w:val="99"/>
    <w:rsid w:val="00D26769"/>
  </w:style>
  <w:style w:type="character" w:customStyle="1" w:styleId="Absatz-Standardschriftart">
    <w:name w:val="Absatz-Standardschriftart"/>
    <w:uiPriority w:val="99"/>
    <w:rsid w:val="00D26769"/>
  </w:style>
  <w:style w:type="character" w:customStyle="1" w:styleId="WW-Absatz-Standardschriftart">
    <w:name w:val="WW-Absatz-Standardschriftart"/>
    <w:uiPriority w:val="99"/>
    <w:rsid w:val="00D26769"/>
  </w:style>
  <w:style w:type="character" w:customStyle="1" w:styleId="WW-Absatz-Standardschriftart1">
    <w:name w:val="WW-Absatz-Standardschriftart1"/>
    <w:uiPriority w:val="99"/>
    <w:rsid w:val="00D26769"/>
  </w:style>
  <w:style w:type="character" w:customStyle="1" w:styleId="WW-Absatz-Standardschriftart11">
    <w:name w:val="WW-Absatz-Standardschriftart11"/>
    <w:uiPriority w:val="99"/>
    <w:rsid w:val="00D26769"/>
  </w:style>
  <w:style w:type="character" w:customStyle="1" w:styleId="WW-Absatz-Standardschriftart111">
    <w:name w:val="WW-Absatz-Standardschriftart111"/>
    <w:uiPriority w:val="99"/>
    <w:rsid w:val="00D26769"/>
  </w:style>
  <w:style w:type="character" w:customStyle="1" w:styleId="WW-Absatz-Standardschriftart1111">
    <w:name w:val="WW-Absatz-Standardschriftart1111"/>
    <w:uiPriority w:val="99"/>
    <w:rsid w:val="00D26769"/>
  </w:style>
  <w:style w:type="character" w:customStyle="1" w:styleId="WW-Absatz-Standardschriftart11111">
    <w:name w:val="WW-Absatz-Standardschriftart11111"/>
    <w:uiPriority w:val="99"/>
    <w:rsid w:val="00D26769"/>
  </w:style>
  <w:style w:type="character" w:customStyle="1" w:styleId="WW-Absatz-Standardschriftart111111">
    <w:name w:val="WW-Absatz-Standardschriftart111111"/>
    <w:uiPriority w:val="99"/>
    <w:rsid w:val="00D26769"/>
  </w:style>
  <w:style w:type="character" w:customStyle="1" w:styleId="WW-Absatz-Standardschriftart1111111">
    <w:name w:val="WW-Absatz-Standardschriftart1111111"/>
    <w:uiPriority w:val="99"/>
    <w:rsid w:val="00D26769"/>
  </w:style>
  <w:style w:type="character" w:customStyle="1" w:styleId="41">
    <w:name w:val="Основной шрифт абзаца4"/>
    <w:uiPriority w:val="99"/>
    <w:rsid w:val="00D26769"/>
  </w:style>
  <w:style w:type="character" w:customStyle="1" w:styleId="WW-Absatz-Standardschriftart11111111">
    <w:name w:val="WW-Absatz-Standardschriftart11111111"/>
    <w:uiPriority w:val="99"/>
    <w:rsid w:val="00D26769"/>
  </w:style>
  <w:style w:type="character" w:customStyle="1" w:styleId="WW-Absatz-Standardschriftart111111111">
    <w:name w:val="WW-Absatz-Standardschriftart111111111"/>
    <w:uiPriority w:val="99"/>
    <w:rsid w:val="00D26769"/>
  </w:style>
  <w:style w:type="character" w:customStyle="1" w:styleId="32">
    <w:name w:val="Основной шрифт абзаца3"/>
    <w:uiPriority w:val="99"/>
    <w:rsid w:val="00D26769"/>
  </w:style>
  <w:style w:type="character" w:customStyle="1" w:styleId="WW-Absatz-Standardschriftart1111111111">
    <w:name w:val="WW-Absatz-Standardschriftart1111111111"/>
    <w:uiPriority w:val="99"/>
    <w:rsid w:val="00D26769"/>
  </w:style>
  <w:style w:type="character" w:customStyle="1" w:styleId="23">
    <w:name w:val="Основной шрифт абзаца2"/>
    <w:uiPriority w:val="99"/>
    <w:rsid w:val="00D26769"/>
  </w:style>
  <w:style w:type="character" w:customStyle="1" w:styleId="WW-Absatz-Standardschriftart11111111111">
    <w:name w:val="WW-Absatz-Standardschriftart11111111111"/>
    <w:uiPriority w:val="99"/>
    <w:rsid w:val="00D26769"/>
  </w:style>
  <w:style w:type="character" w:customStyle="1" w:styleId="12">
    <w:name w:val="Основной шрифт абзаца1"/>
    <w:uiPriority w:val="99"/>
    <w:rsid w:val="00D26769"/>
  </w:style>
  <w:style w:type="character" w:customStyle="1" w:styleId="a7">
    <w:name w:val="Основной текст с отступом Знак"/>
    <w:uiPriority w:val="99"/>
    <w:rsid w:val="00D26769"/>
    <w:rPr>
      <w:rFonts w:ascii="Times New Roman" w:hAnsi="Times New Roman" w:cs="Times New Roman"/>
      <w:iCs/>
      <w:color w:val="000000"/>
      <w:sz w:val="24"/>
      <w:szCs w:val="24"/>
    </w:rPr>
  </w:style>
  <w:style w:type="character" w:customStyle="1" w:styleId="WW8Num1z0">
    <w:name w:val="WW8Num1z0"/>
    <w:uiPriority w:val="99"/>
    <w:rsid w:val="00D26769"/>
    <w:rPr>
      <w:rFonts w:ascii="Symbol" w:hAnsi="Symbol"/>
    </w:rPr>
  </w:style>
  <w:style w:type="character" w:customStyle="1" w:styleId="WW8Num1z1">
    <w:name w:val="WW8Num1z1"/>
    <w:uiPriority w:val="99"/>
    <w:rsid w:val="00D26769"/>
    <w:rPr>
      <w:rFonts w:ascii="OpenSymbol" w:hAnsi="OpenSymbol"/>
    </w:rPr>
  </w:style>
  <w:style w:type="character" w:customStyle="1" w:styleId="a8">
    <w:name w:val="Основной текст Знак"/>
    <w:uiPriority w:val="99"/>
    <w:rsid w:val="00D26769"/>
    <w:rPr>
      <w:rFonts w:ascii="Calibri" w:hAnsi="Calibri" w:cs="Calibri"/>
      <w:kern w:val="0"/>
      <w:sz w:val="22"/>
      <w:szCs w:val="22"/>
      <w:lang w:val="ru-RU" w:eastAsia="ar-SA" w:bidi="ar-SA"/>
    </w:rPr>
  </w:style>
  <w:style w:type="character" w:customStyle="1" w:styleId="13">
    <w:name w:val="Основной текст с отступом Знак1"/>
    <w:uiPriority w:val="99"/>
    <w:rsid w:val="00D26769"/>
    <w:rPr>
      <w:rFonts w:eastAsia="Times New Roman" w:cs="Times New Roman"/>
      <w:iCs/>
      <w:color w:val="000000"/>
      <w:kern w:val="0"/>
      <w:sz w:val="28"/>
      <w:lang w:val="ru-RU" w:eastAsia="ar-SA" w:bidi="ar-SA"/>
    </w:rPr>
  </w:style>
  <w:style w:type="character" w:styleId="a9">
    <w:name w:val="Hyperlink"/>
    <w:uiPriority w:val="99"/>
    <w:rsid w:val="009F3348"/>
    <w:rPr>
      <w:rFonts w:cs="Times New Roman"/>
      <w:color w:val="0000FF"/>
      <w:u w:val="single"/>
    </w:rPr>
  </w:style>
  <w:style w:type="character" w:customStyle="1" w:styleId="c5c3c9">
    <w:name w:val="c5 c3 c9"/>
    <w:uiPriority w:val="99"/>
    <w:rsid w:val="00A73F74"/>
    <w:rPr>
      <w:rFonts w:cs="Times New Roman"/>
    </w:rPr>
  </w:style>
  <w:style w:type="paragraph" w:customStyle="1" w:styleId="Default">
    <w:name w:val="Default"/>
    <w:uiPriority w:val="99"/>
    <w:rsid w:val="00A7340C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numbering" w:customStyle="1" w:styleId="WWNum15">
    <w:name w:val="WWNum15"/>
    <w:rsid w:val="00EB58EB"/>
    <w:pPr>
      <w:numPr>
        <w:numId w:val="2"/>
      </w:numPr>
    </w:pPr>
  </w:style>
  <w:style w:type="numbering" w:customStyle="1" w:styleId="WWNum14">
    <w:name w:val="WWNum14"/>
    <w:rsid w:val="00EB58EB"/>
    <w:pPr>
      <w:numPr>
        <w:numId w:val="1"/>
      </w:numPr>
    </w:pPr>
  </w:style>
  <w:style w:type="numbering" w:customStyle="1" w:styleId="WWNum1">
    <w:name w:val="WWNum1"/>
    <w:rsid w:val="00EB58EB"/>
    <w:pPr>
      <w:numPr>
        <w:numId w:val="4"/>
      </w:numPr>
    </w:pPr>
  </w:style>
  <w:style w:type="numbering" w:customStyle="1" w:styleId="WW8Num1">
    <w:name w:val="WW8Num1"/>
    <w:rsid w:val="00EB58EB"/>
    <w:pPr>
      <w:numPr>
        <w:numId w:val="3"/>
      </w:numPr>
    </w:pPr>
  </w:style>
  <w:style w:type="paragraph" w:customStyle="1" w:styleId="33">
    <w:name w:val="Основной текст3"/>
    <w:basedOn w:val="a"/>
    <w:uiPriority w:val="99"/>
    <w:rsid w:val="002C3328"/>
    <w:pPr>
      <w:shd w:val="clear" w:color="auto" w:fill="FFFFFF"/>
      <w:suppressAutoHyphens w:val="0"/>
      <w:autoSpaceDN/>
      <w:spacing w:before="300" w:line="250" w:lineRule="exact"/>
      <w:ind w:firstLine="540"/>
      <w:jc w:val="both"/>
      <w:textAlignment w:val="auto"/>
    </w:pPr>
    <w:rPr>
      <w:rFonts w:ascii="Arial" w:eastAsia="Courier New" w:hAnsi="Arial" w:cs="Arial"/>
      <w:kern w:val="0"/>
      <w:sz w:val="22"/>
      <w:szCs w:val="22"/>
      <w:lang w:val="ru-RU" w:eastAsia="en-US" w:bidi="ar-SA"/>
    </w:rPr>
  </w:style>
  <w:style w:type="paragraph" w:styleId="aa">
    <w:name w:val="footnote text"/>
    <w:aliases w:val="Основной текст с отступом1,Основной текст с отступом11,Body Text Indent,Знак1,Body Text Indent1"/>
    <w:basedOn w:val="a"/>
    <w:link w:val="ab"/>
    <w:unhideWhenUsed/>
    <w:rsid w:val="002C3328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val="ru-RU" w:eastAsia="ru-RU" w:bidi="ar-SA"/>
    </w:rPr>
  </w:style>
  <w:style w:type="character" w:customStyle="1" w:styleId="ab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a"/>
    <w:rsid w:val="002C3328"/>
    <w:rPr>
      <w:rFonts w:ascii="Calibri" w:eastAsia="Times New Roman" w:hAnsi="Calibri" w:cs="Times New Roman"/>
    </w:rPr>
  </w:style>
  <w:style w:type="character" w:styleId="ac">
    <w:name w:val="footnote reference"/>
    <w:uiPriority w:val="99"/>
    <w:unhideWhenUsed/>
    <w:rsid w:val="002C3328"/>
    <w:rPr>
      <w:vertAlign w:val="superscript"/>
    </w:rPr>
  </w:style>
  <w:style w:type="paragraph" w:styleId="ad">
    <w:name w:val="Normal (Web)"/>
    <w:basedOn w:val="a"/>
    <w:uiPriority w:val="99"/>
    <w:unhideWhenUsed/>
    <w:rsid w:val="008E56C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Варыгина</cp:lastModifiedBy>
  <cp:revision>53</cp:revision>
  <cp:lastPrinted>2016-11-09T07:57:00Z</cp:lastPrinted>
  <dcterms:created xsi:type="dcterms:W3CDTF">2009-04-16T11:32:00Z</dcterms:created>
  <dcterms:modified xsi:type="dcterms:W3CDTF">2022-12-19T16:15:00Z</dcterms:modified>
</cp:coreProperties>
</file>