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BF8" w:rsidRPr="00B43C44" w:rsidRDefault="00217BF8" w:rsidP="00217BF8">
      <w:pPr>
        <w:jc w:val="both"/>
        <w:rPr>
          <w:rFonts w:ascii="Times New Roman" w:hAnsi="Times New Roman" w:cs="Times New Roman"/>
          <w:sz w:val="28"/>
          <w:szCs w:val="28"/>
          <w:lang w:eastAsia="en-US" w:bidi="en-US"/>
        </w:rPr>
      </w:pPr>
    </w:p>
    <w:p w:rsidR="00FB76AC" w:rsidRDefault="00FB76AC" w:rsidP="00FB76AC">
      <w:pPr>
        <w:shd w:val="clear" w:color="auto" w:fill="FFFFFF"/>
        <w:spacing w:after="0" w:line="360" w:lineRule="auto"/>
        <w:ind w:left="-85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B13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Аннотация к рабочей программе по русскому языку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10 -11 </w:t>
      </w:r>
      <w:r w:rsidRPr="000B13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классы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(ГОС)</w:t>
      </w:r>
    </w:p>
    <w:p w:rsidR="00FB76AC" w:rsidRDefault="00FB76AC" w:rsidP="00FB76AC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B76AC" w:rsidRDefault="00FB76AC" w:rsidP="00FB76AC">
      <w:pPr>
        <w:autoSpaceDE w:val="0"/>
        <w:autoSpaceDN w:val="0"/>
        <w:adjustRightInd w:val="0"/>
        <w:rPr>
          <w:rStyle w:val="FontStyle17"/>
          <w:rFonts w:ascii="Times New Roman" w:hAnsi="Times New Roman" w:cs="Times New Roman"/>
          <w:b w:val="0"/>
          <w:sz w:val="28"/>
          <w:szCs w:val="28"/>
        </w:rPr>
      </w:pPr>
      <w:r w:rsidRPr="00D71008">
        <w:rPr>
          <w:rStyle w:val="FontStyle17"/>
          <w:rFonts w:ascii="Times New Roman" w:hAnsi="Times New Roman" w:cs="Times New Roman"/>
          <w:b w:val="0"/>
          <w:sz w:val="28"/>
          <w:szCs w:val="28"/>
        </w:rPr>
        <w:t>Данная рабочая программа составлена на основе Государственного стандарта общего образо</w:t>
      </w:r>
      <w:r w:rsidRPr="00D71008">
        <w:rPr>
          <w:rStyle w:val="FontStyle17"/>
          <w:rFonts w:ascii="Times New Roman" w:hAnsi="Times New Roman" w:cs="Times New Roman"/>
          <w:b w:val="0"/>
          <w:sz w:val="28"/>
          <w:szCs w:val="28"/>
        </w:rPr>
        <w:softHyphen/>
        <w:t>вания, Примерной программы по русскому языку, программы Минобрнауки РФ для общеобразо</w:t>
      </w:r>
      <w:r w:rsidRPr="00D71008">
        <w:rPr>
          <w:rStyle w:val="FontStyle17"/>
          <w:rFonts w:ascii="Times New Roman" w:hAnsi="Times New Roman" w:cs="Times New Roman"/>
          <w:b w:val="0"/>
          <w:sz w:val="28"/>
          <w:szCs w:val="28"/>
        </w:rPr>
        <w:softHyphen/>
        <w:t>вательных школ «Русский язык. 10-11 классы» Н. Г. Гольцовой.</w:t>
      </w:r>
    </w:p>
    <w:p w:rsidR="00FB76AC" w:rsidRPr="001921F8" w:rsidRDefault="00FB76AC" w:rsidP="00FB76AC">
      <w:pPr>
        <w:jc w:val="both"/>
        <w:rPr>
          <w:rFonts w:ascii="Times New Roman" w:hAnsi="Times New Roman" w:cs="Times New Roman"/>
          <w:sz w:val="28"/>
          <w:szCs w:val="28"/>
        </w:rPr>
      </w:pPr>
      <w:r w:rsidRPr="001921F8">
        <w:rPr>
          <w:rFonts w:ascii="Times New Roman" w:hAnsi="Times New Roman" w:cs="Times New Roman"/>
          <w:sz w:val="28"/>
          <w:szCs w:val="28"/>
        </w:rPr>
        <w:t>Русский язык (базовый уровень), 10-11 классы. Учебник для общеобразовательных учреждений. Н.Г. Гольцова., И.В</w:t>
      </w:r>
      <w:r w:rsidR="004F43EB">
        <w:rPr>
          <w:rFonts w:ascii="Times New Roman" w:hAnsi="Times New Roman" w:cs="Times New Roman"/>
          <w:sz w:val="28"/>
          <w:szCs w:val="28"/>
        </w:rPr>
        <w:t>. Шамшин.-М.: Русское слово,2014</w:t>
      </w:r>
    </w:p>
    <w:p w:rsidR="00FB76AC" w:rsidRDefault="00FB76AC" w:rsidP="00FB76AC">
      <w:pPr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  <w:r w:rsidRPr="00B43C44">
        <w:rPr>
          <w:rFonts w:ascii="Times New Roman" w:hAnsi="Times New Roman" w:cs="Times New Roman"/>
          <w:b/>
          <w:sz w:val="28"/>
          <w:szCs w:val="28"/>
          <w:lang w:eastAsia="en-US" w:bidi="en-US"/>
        </w:rPr>
        <w:t>Цель программы: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11E71">
        <w:rPr>
          <w:rFonts w:ascii="Times New Roman" w:hAnsi="Times New Roman" w:cs="Times New Roman"/>
          <w:sz w:val="28"/>
          <w:szCs w:val="28"/>
        </w:rPr>
        <w:t>повторение, обобщение и закрепление знаний по фонетике,</w:t>
      </w:r>
      <w:r>
        <w:rPr>
          <w:rFonts w:ascii="Times New Roman" w:hAnsi="Times New Roman" w:cs="Times New Roman"/>
          <w:sz w:val="28"/>
          <w:szCs w:val="28"/>
        </w:rPr>
        <w:t xml:space="preserve"> орфоэпии, </w:t>
      </w:r>
      <w:r w:rsidRPr="00F11E71">
        <w:rPr>
          <w:rFonts w:ascii="Times New Roman" w:hAnsi="Times New Roman" w:cs="Times New Roman"/>
          <w:sz w:val="28"/>
          <w:szCs w:val="28"/>
        </w:rPr>
        <w:t>лексике, фразеологии, морфемике, словообразованию, грамматике, орфографии и пунктуации.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1E71">
        <w:rPr>
          <w:rFonts w:ascii="Times New Roman" w:hAnsi="Times New Roman" w:cs="Times New Roman"/>
          <w:sz w:val="28"/>
          <w:szCs w:val="28"/>
        </w:rPr>
        <w:t xml:space="preserve">Помимо основной цели, курс русского языка в 10 классе имеет </w:t>
      </w:r>
      <w:r w:rsidRPr="00F11E71">
        <w:rPr>
          <w:rFonts w:ascii="Times New Roman" w:hAnsi="Times New Roman" w:cs="Times New Roman"/>
          <w:bCs/>
          <w:sz w:val="28"/>
          <w:szCs w:val="28"/>
        </w:rPr>
        <w:t>дополнительные цели</w:t>
      </w:r>
      <w:r w:rsidRPr="00F11E7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76AC" w:rsidRPr="00F11E71" w:rsidRDefault="00FB76AC" w:rsidP="00FB76A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11E71">
        <w:rPr>
          <w:rFonts w:ascii="Times New Roman" w:hAnsi="Times New Roman" w:cs="Times New Roman"/>
          <w:sz w:val="28"/>
          <w:szCs w:val="28"/>
        </w:rPr>
        <w:t>комплексная подготовка учащихся к итоговой аттестации в формате ЕГЭ,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1E71">
        <w:rPr>
          <w:rFonts w:ascii="Times New Roman" w:hAnsi="Times New Roman" w:cs="Times New Roman"/>
          <w:sz w:val="28"/>
          <w:szCs w:val="28"/>
        </w:rPr>
        <w:t>совершенствование умения информационной обработки текста, развитие речи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1E71">
        <w:rPr>
          <w:rFonts w:ascii="Times New Roman" w:hAnsi="Times New Roman" w:cs="Times New Roman"/>
          <w:sz w:val="28"/>
          <w:szCs w:val="28"/>
        </w:rPr>
        <w:t>школьников, повышение уровня их практической грамотности.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1E71">
        <w:rPr>
          <w:rFonts w:ascii="Times New Roman" w:hAnsi="Times New Roman" w:cs="Times New Roman"/>
          <w:sz w:val="28"/>
          <w:szCs w:val="28"/>
        </w:rPr>
        <w:t>Таким образом, рабочая программа даёт возможность не только повысить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11E71">
        <w:rPr>
          <w:rFonts w:ascii="Times New Roman" w:hAnsi="Times New Roman" w:cs="Times New Roman"/>
          <w:sz w:val="28"/>
          <w:szCs w:val="28"/>
        </w:rPr>
        <w:t>орфографическую и пунктуационную грамотность, но и расширить лингвистический кругозор выпускников средней школы, уделить должное внимание формированию коммуникативной, языковой и культуроведческой компетентности учащихся.</w:t>
      </w:r>
    </w:p>
    <w:p w:rsidR="00FB76AC" w:rsidRPr="00F11E71" w:rsidRDefault="00FB76AC" w:rsidP="00FB76AC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  <w:r w:rsidRPr="00F11E71">
        <w:rPr>
          <w:rFonts w:ascii="Times New Roman" w:hAnsi="Times New Roman" w:cs="Times New Roman"/>
          <w:bCs/>
          <w:sz w:val="28"/>
          <w:szCs w:val="28"/>
        </w:rPr>
        <w:t>Задачи</w:t>
      </w:r>
      <w:r w:rsidRPr="00F11E71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FB76AC" w:rsidRPr="00F11E71" w:rsidRDefault="00FB76AC" w:rsidP="00FB76AC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11E71">
        <w:rPr>
          <w:rFonts w:ascii="Times New Roman" w:hAnsi="Times New Roman" w:cs="Times New Roman"/>
          <w:sz w:val="28"/>
          <w:szCs w:val="28"/>
        </w:rPr>
        <w:t>- образовательные: освоение знаний о русском языке, его устройстве и функционировании в различных сферах и ситуациях общения; о стилистических ресурсах русского языка; об основных нормах русского литературного языка; о русском речевом этикете; формирование умений   опознавать, анализировать, классифицировать языковые факты, оценивать их с точки зрения нормативности, соответствия ситуации и сфере общения; умений работать с текстом, осуществлять информационный поиск, извлекать и преобразовывать необходимую информацию.</w:t>
      </w:r>
    </w:p>
    <w:p w:rsidR="00FB76AC" w:rsidRPr="00F11E71" w:rsidRDefault="00FB76AC" w:rsidP="00FB7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11E71">
        <w:rPr>
          <w:rFonts w:ascii="Times New Roman" w:hAnsi="Times New Roman" w:cs="Times New Roman"/>
          <w:sz w:val="28"/>
          <w:szCs w:val="28"/>
        </w:rPr>
        <w:t xml:space="preserve">воспитательные: воспитание гражданственности и патриотизма, сознательного отношения к языку как явлению культуры, основному </w:t>
      </w:r>
      <w:r w:rsidRPr="00F11E71">
        <w:rPr>
          <w:rFonts w:ascii="Times New Roman" w:hAnsi="Times New Roman" w:cs="Times New Roman"/>
          <w:sz w:val="28"/>
          <w:szCs w:val="28"/>
        </w:rPr>
        <w:lastRenderedPageBreak/>
        <w:t>средству общения и получения знаний в разных сферах человеческой деятельности; воспитание интереса и любви к русскому языку;</w:t>
      </w:r>
    </w:p>
    <w:p w:rsidR="00FB76AC" w:rsidRPr="00F11E71" w:rsidRDefault="00FB76AC" w:rsidP="00FB7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11E71">
        <w:rPr>
          <w:rFonts w:ascii="Times New Roman" w:hAnsi="Times New Roman" w:cs="Times New Roman"/>
          <w:sz w:val="28"/>
          <w:szCs w:val="28"/>
        </w:rPr>
        <w:t>- развивающие: совершенствование речемыслительной деятельности, коммуникативных умений и навыков, обеспечивающих свободное владение русским литературным языком в разных сферах и ситуациях его использования; обогащение словарного запаса и грамматического строя речи учащихся; развитие готовности и способности к речевому взаимодействию и взаимопониманию, потребности к речевому самосовершенствованию;</w:t>
      </w:r>
    </w:p>
    <w:p w:rsidR="00FB76AC" w:rsidRPr="00F11E71" w:rsidRDefault="00FB76AC" w:rsidP="00FB76A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11E71">
        <w:rPr>
          <w:rFonts w:ascii="Times New Roman" w:hAnsi="Times New Roman" w:cs="Times New Roman"/>
          <w:sz w:val="28"/>
          <w:szCs w:val="28"/>
        </w:rPr>
        <w:t>- валеологические: создание комфортной обстановки, которая способствует эффективной работе ученика, его творческому самовыражению, создание условий, способствующих сохранению и укреплению его здоровья.</w:t>
      </w:r>
    </w:p>
    <w:p w:rsidR="00FB76AC" w:rsidRDefault="00FB76AC" w:rsidP="00FB76AC">
      <w:pPr>
        <w:rPr>
          <w:rFonts w:ascii="Times New Roman" w:hAnsi="Times New Roman" w:cs="Times New Roman"/>
          <w:b/>
          <w:sz w:val="28"/>
          <w:szCs w:val="28"/>
        </w:rPr>
      </w:pPr>
      <w:r w:rsidRPr="00B43C44">
        <w:rPr>
          <w:rFonts w:ascii="Times New Roman" w:hAnsi="Times New Roman" w:cs="Times New Roman"/>
          <w:b/>
          <w:sz w:val="28"/>
          <w:szCs w:val="28"/>
        </w:rPr>
        <w:t>Изменения, внесённые в авторскую учебную программу и их обоснование</w:t>
      </w:r>
    </w:p>
    <w:p w:rsidR="00FB76AC" w:rsidRDefault="00FB76AC" w:rsidP="00FB76AC">
      <w:pPr>
        <w:rPr>
          <w:rFonts w:ascii="Times New Roman" w:hAnsi="Times New Roman" w:cs="Times New Roman"/>
          <w:sz w:val="28"/>
          <w:szCs w:val="28"/>
        </w:rPr>
      </w:pPr>
      <w:r w:rsidRPr="001921F8">
        <w:rPr>
          <w:rFonts w:ascii="Times New Roman" w:hAnsi="Times New Roman" w:cs="Times New Roman"/>
          <w:sz w:val="28"/>
          <w:szCs w:val="28"/>
        </w:rPr>
        <w:t>В авторской программе по «Русский язык. 10-11 классы» (Авторы Н.Г.Гольцова, И.В. Шамшин, М.А. Мещерина), -5-е издание; испр.- М.:ООО «ТИД «Русское слово—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921F8">
        <w:rPr>
          <w:rFonts w:ascii="Times New Roman" w:hAnsi="Times New Roman" w:cs="Times New Roman"/>
          <w:sz w:val="28"/>
          <w:szCs w:val="28"/>
        </w:rPr>
        <w:t>РС</w:t>
      </w:r>
      <w:proofErr w:type="gramEnd"/>
      <w:r w:rsidRPr="001921F8">
        <w:rPr>
          <w:rFonts w:ascii="Times New Roman" w:hAnsi="Times New Roman" w:cs="Times New Roman"/>
          <w:sz w:val="28"/>
          <w:szCs w:val="28"/>
        </w:rPr>
        <w:t>»,20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1921F8">
        <w:rPr>
          <w:rFonts w:ascii="Times New Roman" w:hAnsi="Times New Roman" w:cs="Times New Roman"/>
          <w:sz w:val="28"/>
          <w:szCs w:val="28"/>
        </w:rPr>
        <w:t xml:space="preserve"> на изучение русского языка в 10 классе отведено 34 часа,  в базисном учебном плане на изучение русского языка в 10</w:t>
      </w:r>
      <w:r>
        <w:rPr>
          <w:rFonts w:ascii="Times New Roman" w:hAnsi="Times New Roman" w:cs="Times New Roman"/>
          <w:sz w:val="28"/>
          <w:szCs w:val="28"/>
        </w:rPr>
        <w:t xml:space="preserve"> - 11</w:t>
      </w:r>
      <w:r w:rsidR="004F43EB">
        <w:rPr>
          <w:rFonts w:ascii="Times New Roman" w:hAnsi="Times New Roman" w:cs="Times New Roman"/>
          <w:sz w:val="28"/>
          <w:szCs w:val="28"/>
        </w:rPr>
        <w:t xml:space="preserve"> классе отводится 1 час в неделю.</w:t>
      </w:r>
    </w:p>
    <w:p w:rsidR="00FB76AC" w:rsidRPr="00B43C44" w:rsidRDefault="00FB76AC" w:rsidP="00FB76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24F2">
        <w:rPr>
          <w:rFonts w:ascii="Times New Roman" w:hAnsi="Times New Roman" w:cs="Times New Roman"/>
          <w:sz w:val="28"/>
          <w:szCs w:val="28"/>
        </w:rPr>
        <w:t>Рабочая программа рассчитана</w:t>
      </w:r>
      <w:r>
        <w:rPr>
          <w:rFonts w:ascii="Times New Roman" w:hAnsi="Times New Roman" w:cs="Times New Roman"/>
          <w:sz w:val="28"/>
          <w:szCs w:val="28"/>
        </w:rPr>
        <w:t xml:space="preserve"> в10 </w:t>
      </w:r>
      <w:proofErr w:type="gramStart"/>
      <w:r>
        <w:rPr>
          <w:rFonts w:ascii="Times New Roman" w:hAnsi="Times New Roman" w:cs="Times New Roman"/>
          <w:sz w:val="28"/>
          <w:szCs w:val="28"/>
        </w:rPr>
        <w:t>классах</w:t>
      </w:r>
      <w:proofErr w:type="gramEnd"/>
    </w:p>
    <w:p w:rsidR="00FB76AC" w:rsidRDefault="004F43EB" w:rsidP="00FB76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34</w:t>
      </w:r>
      <w:r w:rsidR="00FB76AC" w:rsidRPr="001921F8">
        <w:rPr>
          <w:rFonts w:ascii="Times New Roman" w:hAnsi="Times New Roman" w:cs="Times New Roman"/>
          <w:sz w:val="28"/>
          <w:szCs w:val="28"/>
        </w:rPr>
        <w:t xml:space="preserve"> часа, из расчёта 1 час в неделю</w:t>
      </w:r>
      <w:r w:rsidR="00FB76AC">
        <w:rPr>
          <w:rFonts w:ascii="Times New Roman" w:hAnsi="Times New Roman" w:cs="Times New Roman"/>
          <w:sz w:val="28"/>
          <w:szCs w:val="28"/>
        </w:rPr>
        <w:t xml:space="preserve">,  в 11 классах </w:t>
      </w:r>
      <w:r w:rsidR="00FB76AC" w:rsidRPr="001921F8">
        <w:rPr>
          <w:rFonts w:ascii="Times New Roman" w:hAnsi="Times New Roman" w:cs="Times New Roman"/>
          <w:sz w:val="28"/>
          <w:szCs w:val="28"/>
        </w:rPr>
        <w:t>на 3</w:t>
      </w:r>
      <w:r>
        <w:rPr>
          <w:rFonts w:ascii="Times New Roman" w:hAnsi="Times New Roman" w:cs="Times New Roman"/>
          <w:sz w:val="28"/>
          <w:szCs w:val="28"/>
        </w:rPr>
        <w:t>4</w:t>
      </w:r>
      <w:r w:rsidR="00FB76AC" w:rsidRPr="001921F8">
        <w:rPr>
          <w:rFonts w:ascii="Times New Roman" w:hAnsi="Times New Roman" w:cs="Times New Roman"/>
          <w:sz w:val="28"/>
          <w:szCs w:val="28"/>
        </w:rPr>
        <w:t xml:space="preserve"> часа, из расчёта 1 час в неделю</w:t>
      </w:r>
    </w:p>
    <w:p w:rsidR="00FB76AC" w:rsidRDefault="00FB76AC" w:rsidP="00FB76AC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33E9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Формами контроля являются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в 10 классе:</w:t>
      </w:r>
      <w:r w:rsidRPr="00433E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FB76AC" w:rsidRPr="001921F8" w:rsidRDefault="00FB76AC" w:rsidP="00FB76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1921F8">
        <w:rPr>
          <w:rFonts w:ascii="Times New Roman" w:hAnsi="Times New Roman" w:cs="Times New Roman"/>
          <w:sz w:val="28"/>
          <w:szCs w:val="28"/>
        </w:rPr>
        <w:t>ловарны</w:t>
      </w:r>
      <w:r>
        <w:rPr>
          <w:rFonts w:ascii="Times New Roman" w:hAnsi="Times New Roman" w:cs="Times New Roman"/>
          <w:sz w:val="28"/>
          <w:szCs w:val="28"/>
        </w:rPr>
        <w:t>й диктант</w:t>
      </w:r>
      <w:r w:rsidRPr="001921F8">
        <w:rPr>
          <w:rFonts w:ascii="Times New Roman" w:hAnsi="Times New Roman" w:cs="Times New Roman"/>
          <w:sz w:val="28"/>
          <w:szCs w:val="28"/>
        </w:rPr>
        <w:t>: 1</w:t>
      </w:r>
      <w:r>
        <w:rPr>
          <w:rFonts w:ascii="Times New Roman" w:hAnsi="Times New Roman" w:cs="Times New Roman"/>
          <w:sz w:val="28"/>
          <w:szCs w:val="28"/>
        </w:rPr>
        <w:t>,к</w:t>
      </w:r>
      <w:r w:rsidRPr="001921F8">
        <w:rPr>
          <w:rFonts w:ascii="Times New Roman" w:hAnsi="Times New Roman" w:cs="Times New Roman"/>
          <w:sz w:val="28"/>
          <w:szCs w:val="28"/>
        </w:rPr>
        <w:t>онтрольн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1921F8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921F8">
        <w:rPr>
          <w:rFonts w:ascii="Times New Roman" w:hAnsi="Times New Roman" w:cs="Times New Roman"/>
          <w:sz w:val="28"/>
          <w:szCs w:val="28"/>
        </w:rPr>
        <w:t>: 1</w:t>
      </w:r>
      <w:r>
        <w:rPr>
          <w:rFonts w:ascii="Times New Roman" w:hAnsi="Times New Roman" w:cs="Times New Roman"/>
          <w:sz w:val="28"/>
          <w:szCs w:val="28"/>
        </w:rPr>
        <w:t>,т</w:t>
      </w:r>
      <w:r w:rsidRPr="001921F8">
        <w:rPr>
          <w:rFonts w:ascii="Times New Roman" w:hAnsi="Times New Roman" w:cs="Times New Roman"/>
          <w:sz w:val="28"/>
          <w:szCs w:val="28"/>
        </w:rPr>
        <w:t>ест: 1</w:t>
      </w:r>
    </w:p>
    <w:p w:rsidR="00FB76AC" w:rsidRPr="00EC40A3" w:rsidRDefault="00FB76AC" w:rsidP="00FB76A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11 классах: </w:t>
      </w:r>
      <w:r>
        <w:rPr>
          <w:rFonts w:ascii="Times New Roman" w:hAnsi="Times New Roman"/>
          <w:sz w:val="28"/>
          <w:szCs w:val="28"/>
        </w:rPr>
        <w:t>к</w:t>
      </w:r>
      <w:r w:rsidRPr="00746F81">
        <w:rPr>
          <w:rFonts w:ascii="Times New Roman" w:hAnsi="Times New Roman"/>
          <w:sz w:val="28"/>
          <w:szCs w:val="28"/>
        </w:rPr>
        <w:t>онтрольны</w:t>
      </w:r>
      <w:r>
        <w:rPr>
          <w:rFonts w:ascii="Times New Roman" w:hAnsi="Times New Roman"/>
          <w:sz w:val="28"/>
          <w:szCs w:val="28"/>
        </w:rPr>
        <w:t xml:space="preserve">й </w:t>
      </w:r>
      <w:r w:rsidRPr="00746F81">
        <w:rPr>
          <w:rFonts w:ascii="Times New Roman" w:hAnsi="Times New Roman"/>
          <w:sz w:val="28"/>
          <w:szCs w:val="28"/>
        </w:rPr>
        <w:t xml:space="preserve"> диктант: 2</w:t>
      </w:r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контрольное тестирование:1</w:t>
      </w:r>
    </w:p>
    <w:p w:rsidR="00FB76AC" w:rsidRDefault="00FB76AC" w:rsidP="00FB76AC">
      <w:pPr>
        <w:pStyle w:val="2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43C44">
        <w:rPr>
          <w:rFonts w:ascii="Times New Roman" w:hAnsi="Times New Roman" w:cs="Times New Roman"/>
          <w:b/>
          <w:sz w:val="28"/>
          <w:szCs w:val="28"/>
        </w:rPr>
        <w:t>Содержание учебного предмета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в 10классе</w:t>
      </w:r>
    </w:p>
    <w:p w:rsidR="00FB76AC" w:rsidRDefault="00FB76AC" w:rsidP="00FB76AC">
      <w:pPr>
        <w:pStyle w:val="2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B76AC" w:rsidRDefault="00FB76AC" w:rsidP="00FB76AC">
      <w:pPr>
        <w:pStyle w:val="2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0023">
        <w:rPr>
          <w:rFonts w:ascii="Times New Roman" w:eastAsia="Times New Roman" w:hAnsi="Times New Roman" w:cs="Times New Roman"/>
          <w:sz w:val="28"/>
          <w:szCs w:val="28"/>
        </w:rPr>
        <w:t>Введение.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0241D3">
        <w:rPr>
          <w:rFonts w:ascii="Times New Roman" w:hAnsi="Times New Roman" w:cs="Times New Roman"/>
          <w:bCs/>
          <w:sz w:val="28"/>
          <w:szCs w:val="28"/>
        </w:rPr>
        <w:t>Лексика. Фразеология. Лексикография.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</w:rPr>
      </w:pPr>
      <w:r w:rsidRPr="00B00023">
        <w:rPr>
          <w:rFonts w:ascii="Times New Roman" w:eastAsia="Times New Roman" w:hAnsi="Times New Roman" w:cs="Times New Roman"/>
          <w:sz w:val="28"/>
          <w:szCs w:val="28"/>
        </w:rPr>
        <w:t>Фонетика. Графика. Орфоэпия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  <w:r w:rsidRPr="000241D3">
        <w:rPr>
          <w:rFonts w:ascii="Times New Roman" w:hAnsi="Times New Roman" w:cs="Times New Roman"/>
          <w:bCs/>
          <w:sz w:val="28"/>
          <w:szCs w:val="28"/>
        </w:rPr>
        <w:t>Морфемика и словообразование.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</w:rPr>
      </w:pPr>
      <w:r w:rsidRPr="00B00023">
        <w:rPr>
          <w:rFonts w:ascii="Times New Roman" w:eastAsia="Times New Roman" w:hAnsi="Times New Roman" w:cs="Times New Roman"/>
          <w:sz w:val="28"/>
          <w:szCs w:val="28"/>
        </w:rPr>
        <w:t>Морфология и словообразование.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</w:rPr>
      </w:pPr>
      <w:r w:rsidRPr="00B00023">
        <w:rPr>
          <w:rFonts w:ascii="Times New Roman" w:eastAsia="Times New Roman" w:hAnsi="Times New Roman" w:cs="Times New Roman"/>
          <w:sz w:val="28"/>
          <w:szCs w:val="28"/>
        </w:rPr>
        <w:t>Части речи.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00023">
        <w:rPr>
          <w:rFonts w:ascii="Times New Roman" w:eastAsia="Times New Roman" w:hAnsi="Times New Roman" w:cs="Times New Roman"/>
          <w:sz w:val="28"/>
          <w:szCs w:val="28"/>
        </w:rPr>
        <w:t>Самостоятельные части речи.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</w:rPr>
      </w:pPr>
      <w:r w:rsidRPr="00B00023">
        <w:rPr>
          <w:rFonts w:ascii="Times New Roman" w:eastAsia="Times New Roman" w:hAnsi="Times New Roman" w:cs="Times New Roman"/>
          <w:sz w:val="28"/>
          <w:szCs w:val="28"/>
        </w:rPr>
        <w:lastRenderedPageBreak/>
        <w:t>Служебные части речи.</w:t>
      </w:r>
    </w:p>
    <w:p w:rsidR="00FB76AC" w:rsidRDefault="00FB76AC" w:rsidP="00FB76AC">
      <w:pPr>
        <w:pStyle w:val="2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43C44">
        <w:rPr>
          <w:rFonts w:ascii="Times New Roman" w:hAnsi="Times New Roman" w:cs="Times New Roman"/>
          <w:b/>
          <w:sz w:val="28"/>
          <w:szCs w:val="28"/>
        </w:rPr>
        <w:t>Содержание учебного предмета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в 11классе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494657">
        <w:rPr>
          <w:rFonts w:ascii="Times New Roman" w:hAnsi="Times New Roman"/>
          <w:sz w:val="28"/>
          <w:szCs w:val="28"/>
        </w:rPr>
        <w:t>Введение. Из истории русского языкознания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494657">
        <w:rPr>
          <w:rFonts w:ascii="Times New Roman" w:hAnsi="Times New Roman"/>
          <w:sz w:val="28"/>
          <w:szCs w:val="28"/>
        </w:rPr>
        <w:t>Синтаксис. Пунктуация. Повторение изученного в 5 – 10 классах</w:t>
      </w:r>
    </w:p>
    <w:p w:rsidR="00FB76AC" w:rsidRDefault="00FB76AC" w:rsidP="00FB76AC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</w:rPr>
      </w:pPr>
      <w:r w:rsidRPr="00494657">
        <w:rPr>
          <w:rFonts w:ascii="Times New Roman" w:hAnsi="Times New Roman"/>
          <w:sz w:val="28"/>
          <w:szCs w:val="28"/>
        </w:rPr>
        <w:t>Стилистика. Функциональные стили</w:t>
      </w:r>
    </w:p>
    <w:p w:rsidR="00FB76AC" w:rsidRDefault="00FB76AC" w:rsidP="00FB76A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43C44">
        <w:rPr>
          <w:rFonts w:ascii="Times New Roman" w:hAnsi="Times New Roman" w:cs="Times New Roman"/>
          <w:b/>
          <w:sz w:val="28"/>
          <w:szCs w:val="28"/>
        </w:rPr>
        <w:t xml:space="preserve">К концу </w:t>
      </w:r>
      <w:r>
        <w:rPr>
          <w:rFonts w:ascii="Times New Roman" w:hAnsi="Times New Roman" w:cs="Times New Roman"/>
          <w:b/>
          <w:sz w:val="28"/>
          <w:szCs w:val="28"/>
        </w:rPr>
        <w:t xml:space="preserve">10 -11 </w:t>
      </w:r>
      <w:r w:rsidRPr="00B43C44">
        <w:rPr>
          <w:rFonts w:ascii="Times New Roman" w:hAnsi="Times New Roman" w:cs="Times New Roman"/>
          <w:b/>
          <w:sz w:val="28"/>
          <w:szCs w:val="28"/>
        </w:rPr>
        <w:t>класса</w:t>
      </w:r>
      <w:r>
        <w:rPr>
          <w:rFonts w:ascii="Times New Roman" w:hAnsi="Times New Roman" w:cs="Times New Roman"/>
          <w:b/>
          <w:sz w:val="28"/>
          <w:szCs w:val="28"/>
        </w:rPr>
        <w:t xml:space="preserve"> обучающиеся</w:t>
      </w:r>
      <w:r w:rsidRPr="00B43C44">
        <w:rPr>
          <w:rFonts w:ascii="Times New Roman" w:hAnsi="Times New Roman" w:cs="Times New Roman"/>
          <w:b/>
          <w:sz w:val="28"/>
          <w:szCs w:val="28"/>
        </w:rPr>
        <w:t xml:space="preserve"> должны овладеть следующими умениями и навыками:</w:t>
      </w:r>
    </w:p>
    <w:p w:rsidR="00FB76AC" w:rsidRPr="001F162D" w:rsidRDefault="00FB76AC" w:rsidP="00FB76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знать:</w:t>
      </w:r>
    </w:p>
    <w:p w:rsidR="00FB76AC" w:rsidRPr="001F162D" w:rsidRDefault="00FB76AC" w:rsidP="00FB76AC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роль русского языка как национального языка русского народа, государственного языка Российской Федерации и средства межнационального общения;</w:t>
      </w:r>
    </w:p>
    <w:p w:rsidR="00FB76AC" w:rsidRPr="001F162D" w:rsidRDefault="00FB76AC" w:rsidP="00FB76AC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основные признаки научного, публицистического, официально-делового стилей, разговорной речи, языка художественной литературы;</w:t>
      </w:r>
    </w:p>
    <w:p w:rsidR="00FB76AC" w:rsidRPr="001F162D" w:rsidRDefault="00FB76AC" w:rsidP="00FB76AC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признаки текста и его функционально-смысловых типов (повествования, описания, рассуждения);</w:t>
      </w:r>
    </w:p>
    <w:p w:rsidR="00FB76AC" w:rsidRPr="001F162D" w:rsidRDefault="00FB76AC" w:rsidP="00FB76AC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основные единицы языка, их признаки;</w:t>
      </w:r>
    </w:p>
    <w:p w:rsidR="00FB76AC" w:rsidRPr="001F162D" w:rsidRDefault="00FB76AC" w:rsidP="00FB76AC">
      <w:pPr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основные нормы русского литературного языка (орфоэпические, лексические, грамматические, орфографические, пунктуационные), нормы речевого этикета;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уметь:</w:t>
      </w:r>
    </w:p>
    <w:p w:rsidR="00FB76AC" w:rsidRPr="001F162D" w:rsidRDefault="00FB76AC" w:rsidP="00FB76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речевая деятельность:</w:t>
      </w:r>
    </w:p>
    <w:p w:rsidR="00FB76AC" w:rsidRPr="001F162D" w:rsidRDefault="00FB76AC" w:rsidP="00FB76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аудирование:</w:t>
      </w:r>
    </w:p>
    <w:p w:rsidR="00FB76AC" w:rsidRPr="001F162D" w:rsidRDefault="00FB76AC" w:rsidP="00FB76AC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фиксировать на письме информацию исходного текста в виде тезисов, конспектов, резюме полного или сжатого пересказа;</w:t>
      </w:r>
    </w:p>
    <w:p w:rsidR="00FB76AC" w:rsidRPr="001F162D" w:rsidRDefault="00FB76AC" w:rsidP="00FB76AC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формулировать вопросы по содержанию текста;</w:t>
      </w:r>
    </w:p>
    <w:p w:rsidR="00FB76AC" w:rsidRPr="001F162D" w:rsidRDefault="00FB76AC" w:rsidP="00FB76AC">
      <w:pPr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замечать в собственной и чужой речи отступления от норм литературного языка;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чтение:</w:t>
      </w:r>
    </w:p>
    <w:p w:rsidR="00FB76AC" w:rsidRPr="001F162D" w:rsidRDefault="00FB76AC" w:rsidP="00FB76AC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понимать коммуникативную тему, цель чтения текста и в соответствии с этим организовывать процесс чтения;</w:t>
      </w:r>
    </w:p>
    <w:p w:rsidR="00FB76AC" w:rsidRPr="001F162D" w:rsidRDefault="00FB76AC" w:rsidP="00FB76AC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составлять конспект прочитанного текста;</w:t>
      </w:r>
    </w:p>
    <w:p w:rsidR="00FB76AC" w:rsidRPr="001F162D" w:rsidRDefault="00FB76AC" w:rsidP="00FB76AC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оценивать степень понимания содержания прочитанного текста;</w:t>
      </w:r>
    </w:p>
    <w:p w:rsidR="00FB76AC" w:rsidRPr="001F162D" w:rsidRDefault="00FB76AC" w:rsidP="00FB76AC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прогнозировать возможное развитие основной мысли до чтения лингвистического текста;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говорение:</w:t>
      </w:r>
    </w:p>
    <w:p w:rsidR="00FB76AC" w:rsidRPr="001F162D" w:rsidRDefault="00FB76AC" w:rsidP="00FB76AC">
      <w:pPr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создавать устные монологические высказывания на актуальные социально-культурные, нравственно-этические, социально-бытовые, учебные темы;</w:t>
      </w:r>
    </w:p>
    <w:p w:rsidR="00FB76AC" w:rsidRPr="001F162D" w:rsidRDefault="00FB76AC" w:rsidP="00FB76AC">
      <w:pPr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знать основные нормы построения устного высказывания: соответствие теме и основной мысли, полнота раскрытия темы, достоверность фактического материала, последовательность изложения </w:t>
      </w: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(развертывания содержания по плану), наличие грамматической связи предложений в тексте владения правильной и выразительной интонацией, уместное использование невербальных средств (жестов, мимики);</w:t>
      </w:r>
    </w:p>
    <w:p w:rsidR="00FB76AC" w:rsidRPr="001F162D" w:rsidRDefault="00FB76AC" w:rsidP="00FB76AC">
      <w:pPr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строить научное рассуждение по сложным вопросам школьного курса русского языка;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письмо:</w:t>
      </w:r>
    </w:p>
    <w:p w:rsidR="00FB76AC" w:rsidRPr="001F162D" w:rsidRDefault="00FB76AC" w:rsidP="00FB76AC">
      <w:pPr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знать основные нормы построения письменного высказывания: соответствие теме и основной мысли высказывания, полнота раскрытия темы, достоверность фактического материала, последовательность изложения (развертывание содержания по плану, правильность выделения абзацев в тексте, наличие грамматической связи предложений в тексте, владение нормами правописания);</w:t>
      </w:r>
    </w:p>
    <w:p w:rsidR="00FB76AC" w:rsidRPr="001F162D" w:rsidRDefault="00FB76AC" w:rsidP="00FB76AC">
      <w:pPr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писать изложения по публицистическим, художественным текстам, сохраняя композиционную форму, типологическое строение, характерные языковые средства;</w:t>
      </w:r>
    </w:p>
    <w:p w:rsidR="00FB76AC" w:rsidRPr="001F162D" w:rsidRDefault="00FB76AC" w:rsidP="00FB76AC">
      <w:pPr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вводить в текст изложения элементы сочинения (рассуждения, описания, повествования);</w:t>
      </w:r>
    </w:p>
    <w:p w:rsidR="00FB76AC" w:rsidRPr="001F162D" w:rsidRDefault="00FB76AC" w:rsidP="00FB76AC">
      <w:pPr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писать небольшие по объему сочинения на основе прочитанного или прослушанного текста;</w:t>
      </w:r>
    </w:p>
    <w:p w:rsidR="00FB76AC" w:rsidRPr="001F162D" w:rsidRDefault="00FB76AC" w:rsidP="00FB76AC">
      <w:pPr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составлять тезисы и конспект небольшой статьи (или фрагмента из большой статьи);</w:t>
      </w:r>
    </w:p>
    <w:p w:rsidR="00FB76AC" w:rsidRPr="001F162D" w:rsidRDefault="00FB76AC" w:rsidP="00FB76AC">
      <w:pPr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совершенствовать написанное, исправляя недочеты в построении и содержании высказывания, речевые недочеты и грамматические ошибки;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текст:</w:t>
      </w:r>
    </w:p>
    <w:p w:rsidR="00FB76AC" w:rsidRPr="001F162D" w:rsidRDefault="00FB76AC" w:rsidP="00FB76AC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проводить текстоведческий анализ текстов разных стилей и типов речи (тема, основная мысль, тип речи, стиль, языковые и речевые средства, средства связи предложений, строение текста);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фонетика и орфоэпия:</w:t>
      </w:r>
    </w:p>
    <w:p w:rsidR="00FB76AC" w:rsidRPr="001F162D" w:rsidRDefault="00FB76AC" w:rsidP="00FB76AC">
      <w:pPr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правильно произносить употребительные слова с учетом вариантов их произношения;</w:t>
      </w:r>
    </w:p>
    <w:p w:rsidR="00FB76AC" w:rsidRPr="001F162D" w:rsidRDefault="00FB76AC" w:rsidP="00FB76AC">
      <w:pPr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анализировать и оценивать собственную и чужую речь с точки зрения соблюдения орфоэпических норм;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морфемика и словообразование:</w:t>
      </w:r>
    </w:p>
    <w:p w:rsidR="00FB76AC" w:rsidRPr="001F162D" w:rsidRDefault="00FB76AC" w:rsidP="00FB76AC">
      <w:pPr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владеть приемом морфемного разбора: от значения слова и способа его образования к морфемной структуре;</w:t>
      </w:r>
    </w:p>
    <w:p w:rsidR="00FB76AC" w:rsidRPr="001F162D" w:rsidRDefault="00FB76AC" w:rsidP="00FB76AC">
      <w:pPr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толковать значение слова, исходя из его морфемного состава (в том числе и слов с иноязычными элементами типа </w:t>
      </w:r>
      <w:r w:rsidRPr="001F162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-ЛОГ, ПОЛИ-, -ФОН</w:t>
      </w: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 и т.п.);</w:t>
      </w:r>
    </w:p>
    <w:p w:rsidR="00FB76AC" w:rsidRPr="001F162D" w:rsidRDefault="00FB76AC" w:rsidP="00FB76AC">
      <w:pPr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пользоваться разными видами морфемных, словообразовательных и этимологических словарей;</w:t>
      </w:r>
    </w:p>
    <w:p w:rsidR="00FB76AC" w:rsidRPr="001F162D" w:rsidRDefault="00FB76AC" w:rsidP="00FB76AC">
      <w:pPr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опираться на морфемный разбор при проведении орфографического анализа и определении грамматических признаков слов.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лексикология и фразеология:</w:t>
      </w:r>
    </w:p>
    <w:p w:rsidR="00FB76AC" w:rsidRPr="001F162D" w:rsidRDefault="00FB76AC" w:rsidP="00FB76AC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разъяснять значение слов общественно-политической и морально-этической тематики, правильно их определять;</w:t>
      </w:r>
    </w:p>
    <w:p w:rsidR="00FB76AC" w:rsidRPr="001F162D" w:rsidRDefault="00FB76AC" w:rsidP="00FB76AC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пользоваться разными видами толковых словарей;</w:t>
      </w:r>
    </w:p>
    <w:p w:rsidR="00FB76AC" w:rsidRPr="001F162D" w:rsidRDefault="00FB76AC" w:rsidP="00FB76AC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верно использовать термины в текстах научного стиля;</w:t>
      </w:r>
    </w:p>
    <w:p w:rsidR="00FB76AC" w:rsidRPr="001F162D" w:rsidRDefault="00FB76AC" w:rsidP="00FB76AC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оценивать свою и чужую речь с точки зрения уместного и выразительного словоупотребления;</w:t>
      </w:r>
    </w:p>
    <w:p w:rsidR="00FB76AC" w:rsidRPr="001F162D" w:rsidRDefault="00FB76AC" w:rsidP="00FB76AC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проводить элементарный анализ художественного текста, обнаруживая в нем изобразительно-выразительные приемы, основанные на лексических возможностях русского языка;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морфология:</w:t>
      </w:r>
    </w:p>
    <w:p w:rsidR="00FB76AC" w:rsidRPr="001F162D" w:rsidRDefault="00FB76AC" w:rsidP="00FB76AC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распознавать части речи и их формы в трудных случаях;</w:t>
      </w:r>
    </w:p>
    <w:p w:rsidR="00FB76AC" w:rsidRPr="001F162D" w:rsidRDefault="00FB76AC" w:rsidP="00FB76AC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правильно образовывать формы слов с использованием словаря грамматических трудностей;</w:t>
      </w:r>
    </w:p>
    <w:p w:rsidR="00FB76AC" w:rsidRPr="001F162D" w:rsidRDefault="00FB76AC" w:rsidP="00FB76AC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определять синтаксическую роль слов разных частей речи;</w:t>
      </w:r>
    </w:p>
    <w:p w:rsidR="00FB76AC" w:rsidRPr="001F162D" w:rsidRDefault="00FB76AC" w:rsidP="00FB76AC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опираться на морфологическую характеристику слова при проведении орфографического и пунктуационного анализа;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орфография:</w:t>
      </w:r>
    </w:p>
    <w:p w:rsidR="00FB76AC" w:rsidRPr="001F162D" w:rsidRDefault="00FB76AC" w:rsidP="00FB76AC">
      <w:pPr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применять орфографические правила, объяснять правописание слов с трудно проверяемыми орфограммами;</w:t>
      </w:r>
    </w:p>
    <w:p w:rsidR="00FB76AC" w:rsidRPr="001F162D" w:rsidRDefault="00FB76AC" w:rsidP="00FB76AC">
      <w:pPr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пользоваться этимологической справкой при объяснении написания слов:</w:t>
      </w:r>
    </w:p>
    <w:p w:rsidR="00FB76AC" w:rsidRPr="001F162D" w:rsidRDefault="00FB76AC" w:rsidP="00FB76AC">
      <w:pPr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проводить орфографический анализ текста;</w:t>
      </w:r>
    </w:p>
    <w:p w:rsidR="00FB76AC" w:rsidRPr="001F162D" w:rsidRDefault="00FB76AC" w:rsidP="00FB76AC">
      <w:pPr>
        <w:shd w:val="clear" w:color="auto" w:fill="FFFFFF"/>
        <w:spacing w:after="0" w:line="240" w:lineRule="auto"/>
        <w:ind w:left="720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59A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синтаксис и пунктуация: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различать изученные виды простых и сложных предложений;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интонационно выразительно читать предложения изученных видов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составлять схемы простых и сложных предложений разных видов и конструировать предложения по заданным схемам;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уместно пользоваться синтаксическими синонимами;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правильно употреблять в тексте прямую речь и цитаты, заменять прямую речь косвенной;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проводить синтаксический и интонационный анализ сложного предложения;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устанавливать взаимосвязь смысловой, интонационной, грамматической и пунктуационной характеристики предложения;</w:t>
      </w:r>
    </w:p>
    <w:p w:rsidR="00FB76AC" w:rsidRPr="001F162D" w:rsidRDefault="00FB76AC" w:rsidP="00FB76AC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162D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использовать различные синтаксические конструкции как средство усиления выразительности речи;</w:t>
      </w:r>
    </w:p>
    <w:p w:rsidR="00FB76AC" w:rsidRPr="005315D2" w:rsidRDefault="00FB76AC" w:rsidP="009B15A7">
      <w:pPr>
        <w:shd w:val="clear" w:color="auto" w:fill="FFFFFF"/>
        <w:spacing w:after="0" w:line="360" w:lineRule="auto"/>
        <w:jc w:val="both"/>
        <w:rPr>
          <w:rFonts w:ascii="Calibri" w:eastAsia="Times New Roman" w:hAnsi="Calibri" w:cs="Calibri"/>
          <w:color w:val="000000"/>
          <w:sz w:val="28"/>
          <w:szCs w:val="28"/>
        </w:rPr>
      </w:pPr>
    </w:p>
    <w:sectPr w:rsidR="00FB76AC" w:rsidRPr="005315D2" w:rsidSect="006C77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3226D"/>
    <w:multiLevelType w:val="hybridMultilevel"/>
    <w:tmpl w:val="E29AEC4A"/>
    <w:lvl w:ilvl="0" w:tplc="4BCC55D2">
      <w:numFmt w:val="bullet"/>
      <w:lvlText w:val=""/>
      <w:lvlJc w:val="left"/>
      <w:pPr>
        <w:ind w:left="644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AB3115"/>
    <w:multiLevelType w:val="hybridMultilevel"/>
    <w:tmpl w:val="55BC6C76"/>
    <w:lvl w:ilvl="0" w:tplc="04190001">
      <w:start w:val="1"/>
      <w:numFmt w:val="bullet"/>
      <w:lvlText w:val=""/>
      <w:lvlJc w:val="left"/>
      <w:pPr>
        <w:ind w:left="-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</w:abstractNum>
  <w:abstractNum w:abstractNumId="2">
    <w:nsid w:val="1C1D33D5"/>
    <w:multiLevelType w:val="multilevel"/>
    <w:tmpl w:val="4358F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29765F"/>
    <w:multiLevelType w:val="hybridMultilevel"/>
    <w:tmpl w:val="49AEEEE6"/>
    <w:lvl w:ilvl="0" w:tplc="0419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4">
    <w:nsid w:val="26862496"/>
    <w:multiLevelType w:val="multilevel"/>
    <w:tmpl w:val="A0B01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2F31F2"/>
    <w:multiLevelType w:val="hybridMultilevel"/>
    <w:tmpl w:val="C23E49A0"/>
    <w:lvl w:ilvl="0" w:tplc="041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6">
    <w:nsid w:val="302C38CC"/>
    <w:multiLevelType w:val="multilevel"/>
    <w:tmpl w:val="4E4C1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BE1358"/>
    <w:multiLevelType w:val="multilevel"/>
    <w:tmpl w:val="A650F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7F628CD"/>
    <w:multiLevelType w:val="multilevel"/>
    <w:tmpl w:val="D6146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7035F8"/>
    <w:multiLevelType w:val="multilevel"/>
    <w:tmpl w:val="35021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A0437D3"/>
    <w:multiLevelType w:val="hybridMultilevel"/>
    <w:tmpl w:val="E1868040"/>
    <w:lvl w:ilvl="0" w:tplc="04190001">
      <w:start w:val="1"/>
      <w:numFmt w:val="bullet"/>
      <w:lvlText w:val=""/>
      <w:lvlJc w:val="left"/>
      <w:pPr>
        <w:ind w:left="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</w:abstractNum>
  <w:abstractNum w:abstractNumId="11">
    <w:nsid w:val="4BB17EFC"/>
    <w:multiLevelType w:val="multilevel"/>
    <w:tmpl w:val="BF70C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9B5068"/>
    <w:multiLevelType w:val="multilevel"/>
    <w:tmpl w:val="C3C27A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B1320CA"/>
    <w:multiLevelType w:val="hybridMultilevel"/>
    <w:tmpl w:val="242CF8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1D9024B"/>
    <w:multiLevelType w:val="multilevel"/>
    <w:tmpl w:val="58041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3FF0B21"/>
    <w:multiLevelType w:val="multilevel"/>
    <w:tmpl w:val="61A0BA3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">
    <w:nsid w:val="71E65648"/>
    <w:multiLevelType w:val="multilevel"/>
    <w:tmpl w:val="A41C5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58F5328"/>
    <w:multiLevelType w:val="hybridMultilevel"/>
    <w:tmpl w:val="EC201E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79C6743"/>
    <w:multiLevelType w:val="multilevel"/>
    <w:tmpl w:val="94EA6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C9E0E62"/>
    <w:multiLevelType w:val="multilevel"/>
    <w:tmpl w:val="F34E8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F245830"/>
    <w:multiLevelType w:val="multilevel"/>
    <w:tmpl w:val="CC184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15"/>
  </w:num>
  <w:num w:numId="3">
    <w:abstractNumId w:val="1"/>
  </w:num>
  <w:num w:numId="4">
    <w:abstractNumId w:val="3"/>
  </w:num>
  <w:num w:numId="5">
    <w:abstractNumId w:val="10"/>
  </w:num>
  <w:num w:numId="6">
    <w:abstractNumId w:val="5"/>
  </w:num>
  <w:num w:numId="7">
    <w:abstractNumId w:val="0"/>
  </w:num>
  <w:num w:numId="8">
    <w:abstractNumId w:val="17"/>
  </w:num>
  <w:num w:numId="9">
    <w:abstractNumId w:val="13"/>
  </w:num>
  <w:num w:numId="10">
    <w:abstractNumId w:val="18"/>
  </w:num>
  <w:num w:numId="11">
    <w:abstractNumId w:val="4"/>
  </w:num>
  <w:num w:numId="12">
    <w:abstractNumId w:val="20"/>
  </w:num>
  <w:num w:numId="13">
    <w:abstractNumId w:val="9"/>
  </w:num>
  <w:num w:numId="14">
    <w:abstractNumId w:val="16"/>
  </w:num>
  <w:num w:numId="15">
    <w:abstractNumId w:val="6"/>
  </w:num>
  <w:num w:numId="16">
    <w:abstractNumId w:val="14"/>
  </w:num>
  <w:num w:numId="17">
    <w:abstractNumId w:val="2"/>
  </w:num>
  <w:num w:numId="18">
    <w:abstractNumId w:val="7"/>
  </w:num>
  <w:num w:numId="19">
    <w:abstractNumId w:val="19"/>
  </w:num>
  <w:num w:numId="20">
    <w:abstractNumId w:val="11"/>
  </w:num>
  <w:num w:numId="2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B135C"/>
    <w:rsid w:val="000B135C"/>
    <w:rsid w:val="001624F2"/>
    <w:rsid w:val="00217BF8"/>
    <w:rsid w:val="00433E94"/>
    <w:rsid w:val="00470C66"/>
    <w:rsid w:val="00476F9A"/>
    <w:rsid w:val="004F30F6"/>
    <w:rsid w:val="004F43EB"/>
    <w:rsid w:val="00502FCE"/>
    <w:rsid w:val="005315D2"/>
    <w:rsid w:val="00697F58"/>
    <w:rsid w:val="006A07A7"/>
    <w:rsid w:val="00801411"/>
    <w:rsid w:val="009B15A7"/>
    <w:rsid w:val="00A06CAF"/>
    <w:rsid w:val="00AE4F90"/>
    <w:rsid w:val="00B6598C"/>
    <w:rsid w:val="00CA21CD"/>
    <w:rsid w:val="00F96615"/>
    <w:rsid w:val="00FB76AC"/>
    <w:rsid w:val="00FC06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F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AE4F90"/>
    <w:pPr>
      <w:ind w:left="720"/>
      <w:contextualSpacing/>
    </w:pPr>
  </w:style>
  <w:style w:type="paragraph" w:styleId="a4">
    <w:name w:val="No Spacing"/>
    <w:uiPriority w:val="1"/>
    <w:qFormat/>
    <w:rsid w:val="00AE4F90"/>
    <w:pPr>
      <w:spacing w:after="0" w:line="240" w:lineRule="auto"/>
    </w:pPr>
  </w:style>
  <w:style w:type="character" w:customStyle="1" w:styleId="2">
    <w:name w:val="Основной текст 2 Знак"/>
    <w:link w:val="20"/>
    <w:locked/>
    <w:rsid w:val="00470C66"/>
    <w:rPr>
      <w:sz w:val="24"/>
      <w:szCs w:val="24"/>
    </w:rPr>
  </w:style>
  <w:style w:type="paragraph" w:styleId="20">
    <w:name w:val="Body Text 2"/>
    <w:basedOn w:val="a"/>
    <w:link w:val="2"/>
    <w:rsid w:val="00470C66"/>
    <w:pPr>
      <w:spacing w:after="120" w:line="480" w:lineRule="auto"/>
    </w:pPr>
    <w:rPr>
      <w:sz w:val="24"/>
      <w:szCs w:val="24"/>
    </w:rPr>
  </w:style>
  <w:style w:type="character" w:customStyle="1" w:styleId="21">
    <w:name w:val="Основной текст 2 Знак1"/>
    <w:basedOn w:val="a0"/>
    <w:uiPriority w:val="99"/>
    <w:semiHidden/>
    <w:rsid w:val="00470C66"/>
  </w:style>
  <w:style w:type="character" w:customStyle="1" w:styleId="FontStyle17">
    <w:name w:val="Font Style17"/>
    <w:uiPriority w:val="99"/>
    <w:rsid w:val="00FB76AC"/>
    <w:rPr>
      <w:rFonts w:ascii="Calibri" w:hAnsi="Calibri" w:cs="Calibri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1331</Words>
  <Characters>7588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2022-01-25T16:00:00Z</dcterms:created>
  <dcterms:modified xsi:type="dcterms:W3CDTF">2022-01-25T16:00:00Z</dcterms:modified>
</cp:coreProperties>
</file>