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A" w:rsidRDefault="009D3D0A" w:rsidP="009D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D0A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9D3D0A" w:rsidRDefault="009D3D0A" w:rsidP="009D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к рабочей программе по технологии </w:t>
      </w:r>
      <w:r w:rsidR="001470D1">
        <w:rPr>
          <w:rFonts w:ascii="Times New Roman" w:eastAsia="Times New Roman" w:hAnsi="Times New Roman" w:cs="Times New Roman"/>
          <w:sz w:val="28"/>
          <w:szCs w:val="28"/>
        </w:rPr>
        <w:t>(девочки)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– 9 классы.</w:t>
      </w:r>
    </w:p>
    <w:p w:rsidR="009D3D0A" w:rsidRDefault="009D3D0A" w:rsidP="009D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D0A" w:rsidRDefault="009D3D0A" w:rsidP="009D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 по технологии для 8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- 9 классов составлена в соответствии с ФГОС и приказом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России от 41.12.2015 г. No1577 «О внесении изменений в федеральный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государственный стандарт основного общего образования, утверждённый приказом Министерства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образования и науки Российской Федерации от 17.12.2010 г. No1897», письма Департамента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государственной политики сфере общего образования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России от 28.10.2015 г. No08-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1786 «О рабочих программах учебных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предметов».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Составлена на основе программы по учебному предмету «Технология», подготовленной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авторами – составителями А.Т. Тищенко, Н.В. Синица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, и обеспечена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методическим комплектом для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AF00EF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Программа рассчитана 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D0A" w:rsidRDefault="009D3D0A" w:rsidP="009D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– класс – 68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9 – класс – 34 часа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сего: </w:t>
      </w:r>
      <w:r>
        <w:rPr>
          <w:rFonts w:ascii="Times New Roman" w:eastAsia="Times New Roman" w:hAnsi="Times New Roman" w:cs="Times New Roman"/>
          <w:sz w:val="28"/>
          <w:szCs w:val="28"/>
        </w:rPr>
        <w:t>102 часа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Контроль знаний учащихся осуществляется с помощью практических работ и творческих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проектов, контрольных тестов. В связи с тем, что нет материального обеспечения по технологии в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разделе кулинария, этот раздел изучается устно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D0A" w:rsidRPr="009D3D0A" w:rsidRDefault="009D3D0A" w:rsidP="009D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Данная рабочая программа ориентирована на использование: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1. ПРОГРАММЫ: Тищенко А.Т., Синица Н.В., Симоненко В.Д. Технология. Программа: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8 классы, ФГОС, М.: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 Учебник «Технология» Н.В.Синица, В.Д Симоненко 8/9 класс. Москва. Издательство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Вентан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Граф».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 курса – формирование представлений о составляющих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техносферы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>, современном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производстве и распространённых в нём технологиях;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технологического подхода как универсального алгоритма преобразующей 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созидательной деятельности;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технологической культуре производства, развитие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труда подрастающего поколения на основе включения обучающихся 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</w:t>
      </w:r>
    </w:p>
    <w:p w:rsidR="009D3D0A" w:rsidRPr="00AF00EF" w:rsidRDefault="009D3D0A" w:rsidP="009D3D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виды технологической деятельности по созданию личностно или общественно значимых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продуктов труда;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овладение необходимыми в повседневной жизни базовыми (безопасными) приёмами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ручного и механизированного труда с использованием распространённых инструментов,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механизмов и машин, способами управления отдельными видами бытовой техники;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овладение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необходимыми для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проектирования и создания продуктов труда, ведения домашнего хозяйства;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развитие у обучающихся познавательных интересов, технического мышления,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пространственного воображения, интеллектуальных, творческих, коммуникативных 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организаторских способностей;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опыта самостоятельной проектно- исследовательской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деятельности;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воспитание трудолюбия, бережливости, аккуратности, целеустремлённости,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предприимчивости, ответственности за результаты своей деятельности, уважительного отношения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к людям различных профессий и результатам их труда; воспитание гражданских и патриотических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="00AF00EF">
        <w:rPr>
          <w:rFonts w:ascii="Times New Roman" w:eastAsia="Times New Roman" w:hAnsi="Times New Roman" w:cs="Times New Roman"/>
          <w:sz w:val="28"/>
          <w:szCs w:val="28"/>
        </w:rPr>
        <w:t>качеств лич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>ности;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самоопределение школьников в условиях рынка труда, формирование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гуманистически и прагматически ориентированного мировоззрения, социально обоснованных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ценностных ориентаций. Содержание учебного материала: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9D3D0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0EF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gramStart"/>
      <w:r w:rsidRPr="00AF00EF">
        <w:rPr>
          <w:rFonts w:ascii="Times New Roman" w:hAnsi="Times New Roman"/>
          <w:bCs/>
          <w:sz w:val="28"/>
          <w:szCs w:val="28"/>
        </w:rPr>
        <w:t>«Т</w:t>
      </w:r>
      <w:proofErr w:type="gramEnd"/>
      <w:r w:rsidRPr="00AF00EF">
        <w:rPr>
          <w:rFonts w:ascii="Times New Roman" w:hAnsi="Times New Roman"/>
          <w:bCs/>
          <w:sz w:val="28"/>
          <w:szCs w:val="28"/>
        </w:rPr>
        <w:t xml:space="preserve">ехнологии домашнего хозяйства» </w:t>
      </w:r>
    </w:p>
    <w:p w:rsidR="009D3D0A" w:rsidRPr="009D3D0A" w:rsidRDefault="009D3D0A" w:rsidP="009D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0E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AF00EF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«Электротехника»</w:t>
      </w:r>
      <w:r w:rsidRPr="00AF00EF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AF00E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proofErr w:type="gramStart"/>
      <w:r w:rsidRPr="00AF00EF">
        <w:rPr>
          <w:rFonts w:ascii="Times New Roman" w:hAnsi="Times New Roman"/>
          <w:sz w:val="28"/>
          <w:szCs w:val="28"/>
        </w:rPr>
        <w:t>«С</w:t>
      </w:r>
      <w:proofErr w:type="gramEnd"/>
      <w:r w:rsidRPr="00AF00EF">
        <w:rPr>
          <w:rFonts w:ascii="Times New Roman" w:hAnsi="Times New Roman"/>
          <w:sz w:val="28"/>
          <w:szCs w:val="28"/>
        </w:rPr>
        <w:t xml:space="preserve">емейная экономика»  </w:t>
      </w: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AF00E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AF00EF">
        <w:rPr>
          <w:rFonts w:ascii="Times New Roman" w:hAnsi="Times New Roman"/>
          <w:bCs/>
          <w:sz w:val="28"/>
          <w:szCs w:val="28"/>
        </w:rPr>
        <w:t xml:space="preserve">«Современное производство и профессиональное самоопределение» 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AF00E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F00EF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AF00EF">
        <w:rPr>
          <w:rFonts w:ascii="Times New Roman" w:hAnsi="Times New Roman"/>
          <w:bCs/>
          <w:sz w:val="28"/>
          <w:szCs w:val="28"/>
        </w:rPr>
        <w:t xml:space="preserve">«Технологии творческой и опытнической деятельности» 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</w:r>
      <w:r w:rsidRPr="00AF00EF">
        <w:rPr>
          <w:rFonts w:ascii="Times New Roman" w:eastAsia="Times New Roman" w:hAnsi="Times New Roman" w:cs="Times New Roman"/>
          <w:sz w:val="28"/>
          <w:szCs w:val="28"/>
        </w:rPr>
        <w:t>Все разделы программы содержат основные теоретические сведения 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лабораторно -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практические и практические работы. При этом предполагается, что перед выполнением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практических работ школьники должны освоить необходимый минимум теоретического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материала. Основная форма обучения - учебно-практическая деятельность.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Приоритетными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методами являются упражнения, лабораторно-практические и практические работы.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Программой предусмотрено выполнение </w:t>
      </w:r>
      <w:proofErr w:type="gramStart"/>
      <w:r w:rsidRPr="009D3D0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в каждом учебном году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творческого проекта. Соответствующая тема по учебному плану программы предлагается в конце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каждого года обучения. Однако методически возможно построение годового учебного плана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занятий с введением творческой, проектной деятельности с начала учебного года.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Обучение технологии предполагает широкое использование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связей. Это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связи с алгеброй и геометрией при проведении расчётных операций и графических построений; с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химией при изучении свойств конструкционных и текстильных материалов, пищевых продуктов; с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физикой при изучении механических характеристик материалов, устройства и принципов работы</w:t>
      </w:r>
    </w:p>
    <w:p w:rsidR="009A0A07" w:rsidRPr="009D3D0A" w:rsidRDefault="009D3D0A" w:rsidP="009D3D0A">
      <w:pPr>
        <w:rPr>
          <w:rFonts w:ascii="Times New Roman" w:hAnsi="Times New Roman" w:cs="Times New Roman"/>
          <w:sz w:val="28"/>
          <w:szCs w:val="28"/>
        </w:rPr>
      </w:pPr>
      <w:r w:rsidRPr="009D3D0A">
        <w:rPr>
          <w:rFonts w:ascii="Times New Roman" w:eastAsia="Times New Roman" w:hAnsi="Times New Roman" w:cs="Times New Roman"/>
          <w:sz w:val="28"/>
          <w:szCs w:val="28"/>
        </w:rPr>
        <w:t>машин, механизмов приборов, видов современных технологий; с историей и искусством при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изучении технологий художественно- прикладной обработки материалов.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 учётом общих требований федерального государственного образовательного стандарта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основного общего образования второго поколения изучение предметной области «Технология»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должно обеспечить: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Развитие инновационной творческой деятельности обучающихся в процессе решения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прикладных учебных задач;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Активное использование знаний полученных при изучении других учебных предметов, 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сформированных универсальных учебных действий;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Совершенствование умений осуществлять учебно-исследовательскую и проектную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деятельность;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Формирование представлений о социальных и этических аспектах научно- технического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прогресса;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Формирование способности придавать экологическую направленность любой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деятельности, проекту; демонстрировать экологическое мышление в разных 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формах деятельности.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Программа предусматривает формирование у обучающихся </w:t>
      </w:r>
      <w:proofErr w:type="spellStart"/>
      <w:r w:rsidRPr="009D3D0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9D3D0A">
        <w:rPr>
          <w:rFonts w:ascii="Times New Roman" w:eastAsia="Times New Roman" w:hAnsi="Times New Roman" w:cs="Times New Roman"/>
          <w:sz w:val="28"/>
          <w:szCs w:val="28"/>
        </w:rPr>
        <w:t xml:space="preserve"> умений и</w:t>
      </w:r>
      <w:r w:rsidRPr="009D3D0A">
        <w:rPr>
          <w:rFonts w:ascii="Times New Roman" w:eastAsia="Times New Roman" w:hAnsi="Times New Roman" w:cs="Times New Roman"/>
          <w:sz w:val="28"/>
          <w:szCs w:val="28"/>
        </w:rPr>
        <w:br/>
        <w:t>навыков, универсальных способов деятельности и ключевых компетенций</w:t>
      </w:r>
    </w:p>
    <w:sectPr w:rsidR="009A0A07" w:rsidRPr="009D3D0A" w:rsidSect="00E8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3D0A"/>
    <w:rsid w:val="001470D1"/>
    <w:rsid w:val="009A0A07"/>
    <w:rsid w:val="009D3D0A"/>
    <w:rsid w:val="00AF00EF"/>
    <w:rsid w:val="00C24A93"/>
    <w:rsid w:val="00E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D3D0A"/>
  </w:style>
  <w:style w:type="character" w:customStyle="1" w:styleId="2">
    <w:name w:val="Заголовок №2_"/>
    <w:link w:val="20"/>
    <w:uiPriority w:val="99"/>
    <w:locked/>
    <w:rsid w:val="009D3D0A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D3D0A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DLL18</dc:creator>
  <cp:lastModifiedBy>DLL18</cp:lastModifiedBy>
  <cp:revision>3</cp:revision>
  <dcterms:created xsi:type="dcterms:W3CDTF">2022-12-29T07:53:00Z</dcterms:created>
  <dcterms:modified xsi:type="dcterms:W3CDTF">2022-12-29T07:55:00Z</dcterms:modified>
</cp:coreProperties>
</file>