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4fa1f4ac-a23b-40a9-b358-a2c621e11e6c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Саратовской области</w:t>
      </w:r>
      <w:bookmarkEnd w:id="0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Екатериновского</w:t>
      </w:r>
      <w:proofErr w:type="spellEnd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Start w:id="1" w:name="c71c69c9-f8ba-40ed-b513-d1d0a2bb969c"/>
      <w:bookmarkEnd w:id="1"/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 xml:space="preserve">МБОУ СОШ №1 </w:t>
      </w:r>
      <w:proofErr w:type="spellStart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р.п</w:t>
      </w:r>
      <w:proofErr w:type="spellEnd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. Екатериновка</w:t>
      </w: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15B9" w:rsidRPr="006215B9" w:rsidTr="006215B9">
        <w:tc>
          <w:tcPr>
            <w:tcW w:w="3114" w:type="dxa"/>
          </w:tcPr>
          <w:p w:rsidR="006215B9" w:rsidRPr="006215B9" w:rsidRDefault="006215B9" w:rsidP="006215B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Т В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«25» августа</w:t>
            </w: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15B9" w:rsidRPr="006215B9" w:rsidRDefault="006215B9" w:rsidP="006215B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руководителя по УР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Зибзибадзе</w:t>
            </w:r>
            <w:proofErr w:type="spellEnd"/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«27» августа   2023 г.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15B9" w:rsidRPr="006215B9" w:rsidRDefault="006215B9" w:rsidP="006215B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Янкина</w:t>
            </w:r>
            <w:proofErr w:type="spellEnd"/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«31» августа   2023 г.</w:t>
            </w:r>
          </w:p>
          <w:p w:rsidR="006215B9" w:rsidRPr="006215B9" w:rsidRDefault="006215B9" w:rsidP="00621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(</w:t>
      </w:r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3645777)</w:t>
      </w: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6215B9" w:rsidRPr="006215B9" w:rsidRDefault="006215B9" w:rsidP="006215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10-11 классов </w:t>
      </w: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</w:rPr>
      </w:pPr>
      <w:r w:rsidRPr="006215B9">
        <w:rPr>
          <w:rFonts w:ascii="Calibri" w:eastAsia="Calibri" w:hAnsi="Calibri" w:cs="Times New Roman"/>
        </w:rPr>
        <w:t xml:space="preserve">                                                                    </w:t>
      </w:r>
      <w:bookmarkStart w:id="2" w:name="5f65ef33-2d33-446f-958f-5e32cb3de0af"/>
      <w:proofErr w:type="spellStart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Галахово</w:t>
      </w:r>
      <w:bookmarkEnd w:id="2"/>
      <w:proofErr w:type="spellEnd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 xml:space="preserve"> 2023</w:t>
      </w:r>
      <w:bookmarkStart w:id="3" w:name="0164aad7-7b72-4612-b183-ee0dede85b6a"/>
      <w:bookmarkEnd w:id="3"/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</w:rPr>
        <w:sectPr w:rsidR="006215B9" w:rsidRPr="006215B9">
          <w:pgSz w:w="11906" w:h="16383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27554560"/>
      <w:bookmarkEnd w:id="4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5" w:name="_Toc118726574"/>
      <w:bookmarkEnd w:id="5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_Toc118726582"/>
      <w:bookmarkEnd w:id="6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КУРСА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принцип обучения.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7" w:name="_Toc118726583"/>
      <w:bookmarkEnd w:id="7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МЕСТО УЧЕБНОГО КУРСА В УЧЕБНОМ ПЛАНЕ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Start w:id="8" w:name="b50f01e9-13d2-4b13-878a-42de73c52cdd"/>
      <w:bookmarkEnd w:id="8"/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</w:rPr>
        <w:sectPr w:rsidR="006215B9" w:rsidRPr="006215B9">
          <w:pgSz w:w="11906" w:h="16383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9" w:name="block-27554566"/>
      <w:bookmarkEnd w:id="9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КУРСА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0" w:name="_Toc118726588"/>
      <w:bookmarkEnd w:id="10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Уравнения и неравенства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Тождества и тождественные преобразования.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Уравнение, корень уравнения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. 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t>Неравенство, решение неравенства. Метод интервалов.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Решение целых и дробно-рациональных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Решение иррациональных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Решение тригонометрических уравнений.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знакопостоянства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>. Чётные и нечётные функции.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6215B9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n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-ой степени.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Множества и логика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Определение, теорема, следствие, доказательство.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Натуральные и целые числа. Признаки делимости целых чисел.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Степень с рациональным показателем. Свойства степени.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Логарифм числа. Десятичные и натуральные логарифмы.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Уравнения и неравенства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Преобразование выражений, содержащих логарифмы.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Примеры тригонометрических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Показательные уравнения и неравенства.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Логарифмические уравнения и неравенства.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Системы и совокупности рациональных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Тригонометрические функции, их свойства и графики.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Первообразная. Таблица первообразных.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</w:rPr>
        <w:sectPr w:rsidR="006215B9" w:rsidRPr="006215B9">
          <w:pgSz w:w="11906" w:h="16383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1" w:name="block-27554564"/>
      <w:bookmarkEnd w:id="11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и предметных образовательных результатов: 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2" w:name="_Toc73394992"/>
      <w:bookmarkEnd w:id="12"/>
      <w:r w:rsidRPr="006215B9">
        <w:rPr>
          <w:rFonts w:ascii="Times New Roman" w:eastAsia="Calibri" w:hAnsi="Times New Roman" w:cs="Times New Roman"/>
          <w:color w:val="000000"/>
          <w:sz w:val="28"/>
        </w:rPr>
        <w:t>Гражданское воспитание: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Патриотическое воспитание:</w:t>
      </w:r>
    </w:p>
    <w:p w:rsidR="006215B9" w:rsidRPr="006215B9" w:rsidRDefault="006215B9" w:rsidP="006215B9">
      <w:pPr>
        <w:shd w:val="clear" w:color="auto" w:fill="FFFFFF"/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Духовно-нравственного воспитания: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Эстетическое воспитание: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Физическое воспитание: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Трудовое воспитание: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Экологическое воспитание: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Ценности научного познания: 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3" w:name="_Toc118726579"/>
      <w:bookmarkEnd w:id="13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215B9">
        <w:rPr>
          <w:rFonts w:ascii="Times New Roman" w:eastAsia="Calibri" w:hAnsi="Times New Roman" w:cs="Times New Roman"/>
          <w:b/>
          <w:i/>
          <w:color w:val="000000"/>
          <w:sz w:val="28"/>
        </w:rPr>
        <w:t>познавательными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Универсальные </w:t>
      </w:r>
      <w:r w:rsidRPr="006215B9">
        <w:rPr>
          <w:rFonts w:ascii="Times New Roman" w:eastAsia="Calibri" w:hAnsi="Times New Roman" w:cs="Times New Roman"/>
          <w:b/>
          <w:i/>
          <w:color w:val="000000"/>
          <w:sz w:val="28"/>
        </w:rPr>
        <w:t>познавательные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 действия, обеспечивают формирование </w:t>
      </w:r>
      <w:proofErr w:type="gramStart"/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>базовых когнитивных процессов</w:t>
      </w:r>
      <w:proofErr w:type="gramEnd"/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Базовые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логические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215B9" w:rsidRPr="006215B9" w:rsidRDefault="006215B9" w:rsidP="006215B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215B9" w:rsidRPr="006215B9" w:rsidRDefault="006215B9" w:rsidP="006215B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215B9" w:rsidRPr="006215B9" w:rsidRDefault="006215B9" w:rsidP="006215B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215B9" w:rsidRPr="006215B9" w:rsidRDefault="006215B9" w:rsidP="006215B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15B9" w:rsidRPr="006215B9" w:rsidRDefault="006215B9" w:rsidP="006215B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контрпримеры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>; обосновывать собственные суждения и выводы;</w:t>
      </w:r>
    </w:p>
    <w:p w:rsidR="006215B9" w:rsidRPr="006215B9" w:rsidRDefault="006215B9" w:rsidP="006215B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Базовые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исследовательские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215B9" w:rsidRPr="006215B9" w:rsidRDefault="006215B9" w:rsidP="006215B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215B9" w:rsidRPr="006215B9" w:rsidRDefault="006215B9" w:rsidP="006215B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215B9" w:rsidRPr="006215B9" w:rsidRDefault="006215B9" w:rsidP="006215B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15B9" w:rsidRPr="006215B9" w:rsidRDefault="006215B9" w:rsidP="006215B9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Работа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информацией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215B9" w:rsidRPr="006215B9" w:rsidRDefault="006215B9" w:rsidP="006215B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215B9" w:rsidRPr="006215B9" w:rsidRDefault="006215B9" w:rsidP="006215B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215B9" w:rsidRPr="006215B9" w:rsidRDefault="006215B9" w:rsidP="006215B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215B9" w:rsidRPr="006215B9" w:rsidRDefault="006215B9" w:rsidP="006215B9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Универсальные </w:t>
      </w:r>
      <w:r w:rsidRPr="006215B9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коммуникативные 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>сформированность</w:t>
      </w:r>
      <w:proofErr w:type="spellEnd"/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 социальных навыков обучающихся.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Общение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215B9" w:rsidRPr="006215B9" w:rsidRDefault="006215B9" w:rsidP="006215B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215B9" w:rsidRPr="006215B9" w:rsidRDefault="006215B9" w:rsidP="006215B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215B9" w:rsidRPr="006215B9" w:rsidRDefault="006215B9" w:rsidP="006215B9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Сотрудничество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215B9" w:rsidRPr="006215B9" w:rsidRDefault="006215B9" w:rsidP="006215B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215B9" w:rsidRPr="006215B9" w:rsidRDefault="006215B9" w:rsidP="006215B9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 xml:space="preserve">Универсальные </w:t>
      </w:r>
      <w:r w:rsidRPr="006215B9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регулятивные 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6215B9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Самоорганизация: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Самоконтроль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215B9" w:rsidRPr="006215B9" w:rsidRDefault="006215B9" w:rsidP="006215B9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215B9" w:rsidRPr="006215B9" w:rsidRDefault="006215B9" w:rsidP="006215B9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215B9" w:rsidRPr="006215B9" w:rsidRDefault="006215B9" w:rsidP="006215B9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4" w:name="_Toc118726585"/>
      <w:bookmarkEnd w:id="14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Уравнения и неравенства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215B9">
        <w:rPr>
          <w:rFonts w:ascii="Times New Roman" w:eastAsia="Calibri" w:hAnsi="Times New Roman" w:cs="Times New Roman"/>
          <w:color w:val="000000"/>
          <w:sz w:val="28"/>
        </w:rPr>
        <w:t>знакопостоянства</w:t>
      </w:r>
      <w:proofErr w:type="spellEnd"/>
      <w:r w:rsidRPr="006215B9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графики функций для решения уравнений.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Задавать последовательности различными способами.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Множества и логика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множество, операции над множествами.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5" w:name="_Toc118726586"/>
      <w:bookmarkEnd w:id="15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6215B9" w:rsidRPr="006215B9" w:rsidRDefault="006215B9" w:rsidP="006215B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понятием: степень с рациональным показателем.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Уравнения и неравенства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Находить решения простейших тригонометрических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215B9">
        <w:rPr>
          <w:rFonts w:ascii="Times New Roman" w:eastAsia="Calibri" w:hAnsi="Times New Roman" w:cs="Times New Roman"/>
          <w:i/>
          <w:color w:val="000000"/>
          <w:sz w:val="28"/>
        </w:rPr>
        <w:t>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6215B9" w:rsidRPr="006215B9" w:rsidRDefault="006215B9" w:rsidP="006215B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215B9">
        <w:rPr>
          <w:rFonts w:ascii="Times New Roman" w:eastAsia="Calibri" w:hAnsi="Times New Roman" w:cs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</w:rPr>
        <w:sectPr w:rsidR="006215B9" w:rsidRPr="006215B9">
          <w:pgSz w:w="11906" w:h="16383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16" w:name="block-27554565"/>
      <w:bookmarkEnd w:id="16"/>
      <w:r w:rsidRPr="006215B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10</w:t>
      </w:r>
      <w:proofErr w:type="gramEnd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6215B9" w:rsidRPr="006215B9" w:rsidTr="006215B9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Арифметический корень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–ой степени.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тригонометрии.Тригонометрические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  <w:lang w:val="en-US"/>
        </w:rPr>
        <w:sectPr w:rsidR="006215B9" w:rsidRPr="00621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11</w:t>
      </w:r>
      <w:proofErr w:type="gramEnd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215B9" w:rsidRPr="006215B9" w:rsidTr="006215B9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производной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Интеграл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  <w:lang w:val="en-US"/>
        </w:rPr>
        <w:sectPr w:rsidR="006215B9" w:rsidRPr="00621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  <w:lang w:val="en-US"/>
        </w:rPr>
        <w:sectPr w:rsidR="006215B9" w:rsidRPr="00621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17" w:name="block-27554561"/>
      <w:bookmarkEnd w:id="17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gramStart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10</w:t>
      </w:r>
      <w:proofErr w:type="gramEnd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6215B9" w:rsidRPr="006215B9" w:rsidTr="006215B9">
        <w:trPr>
          <w:trHeight w:val="144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Приближённые вычисления, правила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27.09.2023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Тождества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тождественные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преобразования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Неравенство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Метод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интервалов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Нули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знакопостоянства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Чётные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нечётные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Использование подходящей формы записи действительных чисел для решения практических задач 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натуральной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натуральной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Решение иррациональных уравнений и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27.12.2023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Свойства и график корня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-ой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Свойства и график корня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-ой степени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–ой степени.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Тригонометрическая окружность, определение тригонометрических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функций числового аргумента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анализа 10 класса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  <w:lang w:val="en-US"/>
        </w:rPr>
        <w:sectPr w:rsidR="006215B9" w:rsidRPr="00621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11</w:t>
      </w:r>
      <w:proofErr w:type="gramEnd"/>
      <w:r w:rsidRPr="006215B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215B9" w:rsidRPr="006215B9" w:rsidTr="006215B9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215B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рациональным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Тригонометрические функции, их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Непрерывные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Производные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производной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первообразных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первообразных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задач и задач из различных областей науки и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делимости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делимости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делимости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целых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15B9" w:rsidRPr="006215B9" w:rsidTr="006215B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5B9" w:rsidRPr="006215B9" w:rsidRDefault="006215B9" w:rsidP="006215B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215B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5B9" w:rsidRPr="006215B9" w:rsidRDefault="006215B9" w:rsidP="006215B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  <w:lang w:val="en-US"/>
        </w:rPr>
        <w:sectPr w:rsidR="006215B9" w:rsidRPr="00621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  <w:lang w:val="en-US"/>
        </w:rPr>
        <w:sectPr w:rsidR="006215B9" w:rsidRPr="00621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0" w:line="480" w:lineRule="auto"/>
        <w:rPr>
          <w:rFonts w:ascii="Calibri" w:eastAsia="Calibri" w:hAnsi="Calibri" w:cs="Times New Roman"/>
        </w:rPr>
      </w:pPr>
      <w:bookmarkStart w:id="18" w:name="block-27554562"/>
      <w:bookmarkEnd w:id="18"/>
    </w:p>
    <w:p w:rsidR="006215B9" w:rsidRPr="006215B9" w:rsidRDefault="006215B9" w:rsidP="006215B9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6215B9" w:rsidRPr="006215B9" w:rsidRDefault="006215B9" w:rsidP="006215B9">
      <w:pPr>
        <w:spacing w:after="0" w:line="276" w:lineRule="auto"/>
        <w:rPr>
          <w:rFonts w:ascii="Calibri" w:eastAsia="Calibri" w:hAnsi="Calibri" w:cs="Times New Roman"/>
        </w:rPr>
        <w:sectPr w:rsidR="006215B9" w:rsidRPr="006215B9">
          <w:pgSz w:w="11906" w:h="16383"/>
          <w:pgMar w:top="1134" w:right="850" w:bottom="1134" w:left="1701" w:header="720" w:footer="720" w:gutter="0"/>
          <w:cols w:space="720"/>
        </w:sectPr>
      </w:pPr>
    </w:p>
    <w:p w:rsidR="006215B9" w:rsidRPr="006215B9" w:rsidRDefault="006215B9" w:rsidP="006215B9">
      <w:pPr>
        <w:spacing w:after="200" w:line="276" w:lineRule="auto"/>
        <w:rPr>
          <w:rFonts w:ascii="Calibri" w:eastAsia="Calibri" w:hAnsi="Calibri" w:cs="Times New Roman"/>
        </w:rPr>
      </w:pPr>
      <w:bookmarkStart w:id="19" w:name="block-27554563"/>
      <w:bookmarkEnd w:id="19"/>
    </w:p>
    <w:p w:rsidR="00EE0759" w:rsidRDefault="00EE0759">
      <w:bookmarkStart w:id="20" w:name="_GoBack"/>
      <w:bookmarkEnd w:id="20"/>
    </w:p>
    <w:sectPr w:rsidR="00EE0759" w:rsidSect="00EE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7A5"/>
    <w:multiLevelType w:val="multilevel"/>
    <w:tmpl w:val="28107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0858C7"/>
    <w:multiLevelType w:val="multilevel"/>
    <w:tmpl w:val="07DCD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8A75E1"/>
    <w:multiLevelType w:val="multilevel"/>
    <w:tmpl w:val="FF8C2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463107"/>
    <w:multiLevelType w:val="multilevel"/>
    <w:tmpl w:val="2848A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537A22"/>
    <w:multiLevelType w:val="multilevel"/>
    <w:tmpl w:val="6812D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BB652DF"/>
    <w:multiLevelType w:val="multilevel"/>
    <w:tmpl w:val="063C9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C9B"/>
    <w:rsid w:val="006215B9"/>
    <w:rsid w:val="00EE0759"/>
    <w:rsid w:val="00F1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5E05-755B-444A-86A3-D9F6AA1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59"/>
  </w:style>
  <w:style w:type="paragraph" w:styleId="1">
    <w:name w:val="heading 1"/>
    <w:basedOn w:val="a"/>
    <w:next w:val="a"/>
    <w:link w:val="10"/>
    <w:uiPriority w:val="9"/>
    <w:qFormat/>
    <w:rsid w:val="006215B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B9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B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B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B9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215B9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215B9"/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215B9"/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215B9"/>
  </w:style>
  <w:style w:type="character" w:styleId="a3">
    <w:name w:val="Hyperlink"/>
    <w:basedOn w:val="a0"/>
    <w:uiPriority w:val="99"/>
    <w:semiHidden/>
    <w:unhideWhenUsed/>
    <w:rsid w:val="006215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15B9"/>
    <w:rPr>
      <w:color w:val="954F72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6215B9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6215B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215B9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6215B9"/>
    <w:pPr>
      <w:spacing w:after="200"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6215B9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6215B9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215B9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6215B9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6215B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6255</Words>
  <Characters>35654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2023-10-14T14:19:00Z</dcterms:created>
  <dcterms:modified xsi:type="dcterms:W3CDTF">2023-10-14T14:19:00Z</dcterms:modified>
</cp:coreProperties>
</file>