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382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Управление образования Екатериновского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Маркелова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Зибзибадзе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376401)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р.п.Екатериновка</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638296" w:id="5"/>
    <w:p>
      <w:pPr>
        <w:sectPr>
          <w:pgSz w:w="11906" w:h="16383" w:orient="portrait"/>
        </w:sectPr>
      </w:pPr>
    </w:p>
    <w:bookmarkEnd w:id="5"/>
    <w:bookmarkEnd w:id="0"/>
    <w:bookmarkStart w:name="block-2638297"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638297" w:id="8"/>
    <w:p>
      <w:pPr>
        <w:sectPr>
          <w:pgSz w:w="11906" w:h="16383" w:orient="portrait"/>
        </w:sectPr>
      </w:pPr>
    </w:p>
    <w:bookmarkEnd w:id="8"/>
    <w:bookmarkEnd w:id="6"/>
    <w:bookmarkStart w:name="block-2638298"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638298" w:id="10"/>
    <w:p>
      <w:pPr>
        <w:sectPr>
          <w:pgSz w:w="11906" w:h="16383" w:orient="portrait"/>
        </w:sectPr>
      </w:pPr>
    </w:p>
    <w:bookmarkEnd w:id="10"/>
    <w:bookmarkEnd w:id="9"/>
    <w:bookmarkStart w:name="block-263829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638299" w:id="12"/>
    <w:p>
      <w:pPr>
        <w:sectPr>
          <w:pgSz w:w="11906" w:h="16383" w:orient="portrait"/>
        </w:sectPr>
      </w:pPr>
    </w:p>
    <w:bookmarkEnd w:id="12"/>
    <w:bookmarkEnd w:id="11"/>
    <w:bookmarkStart w:name="block-263830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76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35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2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03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5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420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27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257" w:type="dxa"/>
            <w:tcBorders/>
            <w:tcMar>
              <w:top w:w="50" w:type="dxa"/>
              <w:left w:w="100" w:type="dxa"/>
            </w:tcMar>
            <w:vAlign w:val="center"/>
          </w:tcPr>
          <w:p>
            <w:pPr>
              <w:jc w:val="left"/>
            </w:pPr>
          </w:p>
        </w:tc>
      </w:tr>
    </w:tbl>
    <w:p>
      <w:pPr>
        <w:sectPr>
          <w:pgSz w:w="16383" w:h="11906" w:orient="landscape"/>
        </w:sectPr>
      </w:pPr>
    </w:p>
    <w:bookmarkStart w:name="block-2638300" w:id="14"/>
    <w:p>
      <w:pPr>
        <w:sectPr>
          <w:pgSz w:w="16383" w:h="11906" w:orient="landscape"/>
        </w:sectPr>
      </w:pPr>
    </w:p>
    <w:bookmarkEnd w:id="14"/>
    <w:bookmarkEnd w:id="13"/>
    <w:bookmarkStart w:name="block-263830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298"/>
        <w:gridCol w:w="3440"/>
        <w:gridCol w:w="2432"/>
        <w:gridCol w:w="3632"/>
        <w:gridCol w:w="2792"/>
      </w:tblGrid>
      <w:tr>
        <w:trPr>
          <w:trHeight w:val="300" w:hRule="atLeast"/>
          <w:trHeight w:val="144" w:hRule="atLeast"/>
        </w:trPr>
        <w:tc>
          <w:tcPr>
            <w:tcW w:w="9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7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5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Английский алфавит</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Английский алфавит</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Английский алфавит</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Числительные. Имена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Цвета. Глаголы. Места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Школьные принадлежности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Лексика классного обихода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Снова в школу!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день</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предметы</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Школы в Англии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Приветствия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Работаем вместе!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из....</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вещи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Указательные местоимения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коллекция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Сувениры из Великобритании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Покупка сувениров</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Англоговорящие страны</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2</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45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новосельем!</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Конструкция there is/are</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комната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Типичный английский дом</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Какие бывают дома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Осмотр дома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Тадж-Махал</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3</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моих близких</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Кто есть кто?</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люди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Американские "телесемьи"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людей</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Сравнительные обороты в поэзии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4</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Удивительные создания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простое время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зоопарке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питомец</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Пушистые друзья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82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ветеринарной лечебницы</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жизни насекомого</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5</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работе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продолженное время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Выходные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Главная достопримечательность</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Приглашение к действию</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Солнечные часы</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6</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 за годом</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Говорим о погоде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Одевайся правильно</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49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Здорово!</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Аляски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Покупка одежды</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 и погода!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7</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Готовим сами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Меню для вечеринки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 Благодарения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Заказ блюд в ресторане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Когда я готовлю на кухне...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8</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покупками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Это было здорово!</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Прошедшее простое время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пропустите!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Оживленные места Лондона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пройти...?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монеты</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9</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и отдых</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Летние удовольствия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Будущее простое время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Просто записка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тур по Шотландии</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взять напрокат?</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походе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300"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10</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Школьная жизнь</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Наша страна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Какие бывают дома</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Увлечения</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9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Животные</w:t>
            </w:r>
          </w:p>
        </w:tc>
        <w:tc>
          <w:tcPr>
            <w:tcW w:w="17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42" w:type="dxa"/>
            <w:tcBorders/>
            <w:tcMar>
              <w:top w:w="50" w:type="dxa"/>
              <w:left w:w="100" w:type="dxa"/>
            </w:tcMar>
            <w:vAlign w:val="center"/>
          </w:tcPr>
          <w:p>
            <w:pPr>
              <w:spacing w:before="0" w:after="0" w:line="276"/>
              <w:ind w:left="135"/>
              <w:jc w:val="center"/>
            </w:pPr>
          </w:p>
        </w:tc>
        <w:tc>
          <w:tcPr>
            <w:tcW w:w="195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453"/>
        <w:gridCol w:w="2320"/>
        <w:gridCol w:w="2740"/>
        <w:gridCol w:w="3991"/>
        <w:gridCol w:w="3090"/>
      </w:tblGrid>
      <w:tr>
        <w:trPr>
          <w:trHeight w:val="300" w:hRule="atLeast"/>
          <w:trHeight w:val="144" w:hRule="atLeast"/>
        </w:trPr>
        <w:tc>
          <w:tcPr>
            <w:tcW w:w="10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Представляем и приветствуем людей</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Кто есть кто? Члены семьи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Кто ты?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страна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Великобритания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приветствия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Земля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Счастливые времена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меня дома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микрорайон</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улицы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Дачи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Заявка на обслуживание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плана-чертежа в масштабе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плана своей комнаты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2.</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дорогах</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109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Будь осторожен на дороге. Проектная работа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движении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уроке вождения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ветерком!</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r>
      <w:tr>
        <w:trPr>
          <w:trHeight w:val="133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 в Лондоне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пройти...?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означает красный цвет</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3</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 и ночь - сутки прочь!</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рабочий день</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насчёт....?</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Любимая телепередача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день</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подростков в Великобритании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Назначаем и отменяем встречу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Мир цифр</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в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4</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праздников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Новый год в России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Отпразднуем!</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Спрашиваем и выражаем своё мнение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Особые дни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Шотландские национальные игры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Заказ цветов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Л.Кэррол "В Зазеркалье"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5</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Клубы и кружки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Сыграем?!</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Самые любимые игры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Скоротаем время!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Настольные игры мира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r>
      <w:tr>
        <w:trPr>
          <w:trHeight w:val="109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Покупка подарка другу на день рождения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Кукольный театр</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6</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прошлом</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вы делали вчера?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 Хеллоуина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Прошедший праздник</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Они были первыми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"Супергерои"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бюро находок</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Игрушки из прошлого</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7</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Таковы правила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места в городе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давай сходим...?</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Домашние правила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Высочайшие здания мира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Заказ театральных билетов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Чисто ли в твоём микрорайоне?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8</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193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Московский зоопарк</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Еда и напитки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едят Британцы?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в меню?</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 готовить!</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Кафе и закусочные в Британии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Заказ столика в ресторане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Полезное питание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9</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на каникулы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любимом городе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Какая погода?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сегодня надеть?</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Выходные с удовольствием</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Эдинбург на каникулы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Бронирование номера в гостинице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Пляжи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r>
      <w:tr>
        <w:trPr>
          <w:trHeight w:val="300"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10</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r>
      <w:tr>
        <w:trPr>
          <w:trHeight w:val="55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Метро</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82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Белые ночи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r>
      <w:tr>
        <w:trPr>
          <w:trHeight w:val="1095" w:hRule="atLeast"/>
          <w:trHeight w:val="144" w:hRule="atLeast"/>
        </w:trPr>
        <w:tc>
          <w:tcPr>
            <w:tcW w:w="10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Свободное время</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3" w:type="dxa"/>
            <w:tcBorders/>
            <w:tcMar>
              <w:top w:w="50" w:type="dxa"/>
              <w:left w:w="100" w:type="dxa"/>
            </w:tcMar>
            <w:vAlign w:val="center"/>
          </w:tcPr>
          <w:p>
            <w:pPr>
              <w:spacing w:before="0" w:after="0" w:line="276"/>
              <w:ind w:left="135"/>
              <w:jc w:val="center"/>
            </w:pPr>
          </w:p>
        </w:tc>
        <w:tc>
          <w:tcPr>
            <w:tcW w:w="21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6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281"/>
        <w:gridCol w:w="3520"/>
        <w:gridCol w:w="2397"/>
        <w:gridCol w:w="3593"/>
        <w:gridCol w:w="2803"/>
      </w:tblGrid>
      <w:tr>
        <w:trPr>
          <w:trHeight w:val="300" w:hRule="atLeast"/>
          <w:trHeight w:val="144" w:hRule="atLeast"/>
        </w:trPr>
        <w:tc>
          <w:tcPr>
            <w:tcW w:w="8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40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жизни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за городом</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простое / продолженное времена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 раз отмерь, один раз отрежь</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досуге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82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достопримечательности Британских островов</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Подростки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Покупка билета в метро</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Мехико</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Книголюбы</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Прошедшее простое время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Читаем классику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Конструкция used to</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Он пропал!</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Дар рассказчика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 о событиях в прошлом</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82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О.Уайлд "Кантервилльское приведение"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2</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Найди себя!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Относительные местоимения и наречия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Кто есть кто?</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внешности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Вопреки всему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страже Тауэра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об увлечениях/работе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во времена королевы Виктории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3</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Новости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Прошедшее продолженное время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вы слышали о ...?</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Прошедшее простое / продолженное времена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Действуй!</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Журналы для подростков в Великобритании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посмотреть?</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Включайся и настраивайся!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4</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Взгляд в будущее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Помешанные на гаджетах</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82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Будущее простое время. Способы выражения будущих действий</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Каково ваше мнение?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Поколение высоких технологий</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Музей космоса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Инструкции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Симуляторы реальности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5</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начинается удовольствие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совершенное время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Поездка в образовательный лагерь</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в лагере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Замечательное время!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Парки развлечений: Лего-лэнд, Калифорния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Бронирование места в летнем лагере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6</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Дорога славы</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Степени сравнения прилагательных</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Киномания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вершине рейтингов популярности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Национальный вид спорта в Англии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99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Приобретение билетов в кино</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 музыка вам знакома?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7</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Спасем нашу планету!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совершенно-продолженное время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Помощники природы</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Разделительный вопрос</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Рождённые свободными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природы в Шотландии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Денежные пожертвования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цепочка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8</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Скажи мне, что ты ешь, и я скажу тебе, кто ты</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Количественные местоимения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я могу помочь?</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Подарки всем!</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Идиомы и поговорки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Прощальная вечеринка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82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Выражение благодарности и восхищения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за вами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9</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без стрессов</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волнуйся!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Невезучий</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Врача!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r>
      <w:tr>
        <w:trPr>
          <w:trHeight w:val="82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Королевская воздушная медицинская служба Австралии</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Вопросы здоровья</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школьного врача</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Д.Дефо "Робинзон Крузо"</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10</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300"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Чехов</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r>
      <w:tr>
        <w:trPr>
          <w:trHeight w:val="555" w:hRule="atLeast"/>
          <w:trHeight w:val="144" w:hRule="atLeast"/>
        </w:trPr>
        <w:tc>
          <w:tcPr>
            <w:tcW w:w="8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После уроков</w:t>
            </w:r>
          </w:p>
        </w:tc>
        <w:tc>
          <w:tcPr>
            <w:tcW w:w="16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15" w:type="dxa"/>
            <w:tcBorders/>
            <w:tcMar>
              <w:top w:w="50" w:type="dxa"/>
              <w:left w:w="100" w:type="dxa"/>
            </w:tcMar>
            <w:vAlign w:val="center"/>
          </w:tcPr>
          <w:p>
            <w:pPr>
              <w:spacing w:before="0" w:after="0" w:line="276"/>
              <w:ind w:left="135"/>
              <w:jc w:val="center"/>
            </w:pPr>
          </w:p>
        </w:tc>
        <w:tc>
          <w:tcPr>
            <w:tcW w:w="19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327"/>
        <w:gridCol w:w="3200"/>
        <w:gridCol w:w="2488"/>
        <w:gridCol w:w="3699"/>
        <w:gridCol w:w="2880"/>
      </w:tblGrid>
      <w:tr>
        <w:trPr>
          <w:trHeight w:val="300" w:hRule="atLeast"/>
          <w:trHeight w:val="144" w:hRule="atLeast"/>
        </w:trPr>
        <w:tc>
          <w:tcPr>
            <w:tcW w:w="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Начинаем общаться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Сделай первый шаг</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Времена группы Present</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Выражение будущих действий</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Кто есть кто?</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Степени сравнения прилагательных</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Поздравительные открытки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этикета в Великобритании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их разрешение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вкусной пищи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 без покупок</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Артикли. Выражение количества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Любимая еда и напитки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Заказ еды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другу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Благотворительность в Британии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2</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Полёт на воздушном шаре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профессии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пенициллина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Времена группы Past</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ты знаешь о М.Кюри?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жизни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31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Необычная галерея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Английские банкноты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Сэр Френсис Дрейк</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3</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Твой имидж</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Одежда и мода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Страдательный залог</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грамматикой</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имиджа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Идиомы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подростков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костюмы Британии и России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Эко-одежда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4</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Цунами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природных катастроф</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Инфинитив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Герундий</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решения экологических проблем</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Шотландские коровы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Торнадо. Град</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5</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Необычные путешествия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во время отпуска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 отпуске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 Согласование времен</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r>
      <w:tr>
        <w:trPr>
          <w:trHeight w:val="109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Утвердительные и повелительные предложения в косвенной речи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130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Вопросительные предложения в косвенной речи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передвижения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Благодарственное письмо</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Темзы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82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Памятники мировой культуры в опасности!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6</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Поколение М</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Пользователи медиа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грамматикой</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 в СМИ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эссе "за и против"</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Колледж Святой Троицы в Дублине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Компьютерная сеть</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7</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увлечения, спорт</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увлечения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спортом</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предложения</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Сослагательное наклонение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спорте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Клубы и кружки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Талисманы</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Экологический проект A.W.A.R.E.</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тесту</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30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8</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Еда и покупки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Великие умы России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1140"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Культурно-исторические ценности</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r>
      <w:tr>
        <w:trPr>
          <w:trHeight w:val="555" w:hRule="atLeast"/>
          <w:trHeight w:val="144" w:hRule="atLeast"/>
        </w:trPr>
        <w:tc>
          <w:tcPr>
            <w:tcW w:w="9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Образование</w:t>
            </w:r>
          </w:p>
        </w:tc>
        <w:tc>
          <w:tcPr>
            <w:tcW w:w="17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9" w:type="dxa"/>
            <w:tcBorders/>
            <w:tcMar>
              <w:top w:w="50" w:type="dxa"/>
              <w:left w:w="100" w:type="dxa"/>
            </w:tcMar>
            <w:vAlign w:val="center"/>
          </w:tcPr>
          <w:p>
            <w:pPr>
              <w:spacing w:before="0" w:after="0" w:line="276"/>
              <w:ind w:left="135"/>
              <w:jc w:val="center"/>
            </w:pPr>
          </w:p>
        </w:tc>
        <w:tc>
          <w:tcPr>
            <w:tcW w:w="20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430"/>
        <w:gridCol w:w="2480"/>
        <w:gridCol w:w="2694"/>
        <w:gridCol w:w="3938"/>
        <w:gridCol w:w="3052"/>
      </w:tblGrid>
      <w:tr>
        <w:trPr>
          <w:trHeight w:val="300" w:hRule="atLeast"/>
          <w:trHeight w:val="144" w:hRule="atLeast"/>
        </w:trPr>
        <w:tc>
          <w:tcPr>
            <w:tcW w:w="10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празднования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праздники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Приметы и предрассудки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Группа настоящего времени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Группа настоящего времени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Особенные события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праздников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Этнические праздники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память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1</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космосе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Домашние дела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Родственные связи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Неличные формы глагола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Города и деревни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Соседи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личного характера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Самый известный адрес Лондона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опасности!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34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2</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Загадочные существа, чудовища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Сны и кошмары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Аудирование и устная речь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Группа прошедшего времени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Совпадения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иллюзии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Сознание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Замок с приведениями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 в живописи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3</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технологии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Роботы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Компьютеры и компьютерные проблемы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109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выражения будущих действий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придаточных предложений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109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с выражением собственного мнения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Подростки и высокие технологии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Гаджет-шоу</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Электронный мусор и экология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4</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искусства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 в искусстве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 музыки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Вкусы и предпочтения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Степени сравнения прилагательных</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Сравнительные конструкции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Кино</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Развлечения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Письмо-отзыв на книгу, фильм</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Драматургия Шекспира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"Венецианский купец"</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5</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в городе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Помощь животным</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Карта города и дорожное движение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пройти...?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Страдательный залог</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Каузативная форма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Услуги населению</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 и работа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 впечатление от поездки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109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Добро пожаловать в Сидней!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и экология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6</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Страхи и фобии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Эмоциональные состояния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Службы экстренной помощи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по телефону</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123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Придаточные условные предложения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бы мне хотелось...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Привычки. Питание и здоровье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"за и против"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Польза и вред компьютерных игр</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109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Осторожно! Опасные животные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безопасность и риск</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7</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духа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Никогда не сдавайся!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Рисковые люди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Аудирование и говорение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Согласование времен</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выживания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Письмо-заявление о приёме на работу</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языка. Хелен Келлер</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Вызов Антарктиды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r>
      <w:tr>
        <w:trPr>
          <w:trHeight w:val="30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модуля 8</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r>
      <w:tr>
        <w:trPr>
          <w:trHeight w:val="55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Особый праздник</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Исторические окрестности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Персонажи фольклора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780"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Робототехника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Третьяковская галерея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Московский кремль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Телефон доверия для подростков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r>
      <w:tr>
        <w:trPr>
          <w:trHeight w:val="825" w:hRule="atLeast"/>
          <w:trHeight w:val="144" w:hRule="atLeast"/>
        </w:trPr>
        <w:tc>
          <w:tcPr>
            <w:tcW w:w="10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фокусе. Люди, которые вдохновляют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6" w:type="dxa"/>
            <w:tcBorders/>
            <w:tcMar>
              <w:top w:w="50" w:type="dxa"/>
              <w:left w:w="100" w:type="dxa"/>
            </w:tcMar>
            <w:vAlign w:val="center"/>
          </w:tcPr>
          <w:p>
            <w:pPr>
              <w:spacing w:before="0" w:after="0" w:line="276"/>
              <w:ind w:left="135"/>
              <w:jc w:val="center"/>
            </w:pPr>
          </w:p>
        </w:tc>
        <w:tc>
          <w:tcPr>
            <w:tcW w:w="2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36" w:type="dxa"/>
            <w:tcBorders/>
            <w:tcMar>
              <w:top w:w="50" w:type="dxa"/>
              <w:left w:w="100" w:type="dxa"/>
            </w:tcMar>
            <w:vAlign w:val="center"/>
          </w:tcPr>
          <w:p>
            <w:pPr>
              <w:jc w:val="left"/>
            </w:pPr>
          </w:p>
        </w:tc>
      </w:tr>
    </w:tbl>
    <w:p>
      <w:pPr>
        <w:sectPr>
          <w:pgSz w:w="16383" w:h="11906" w:orient="landscape"/>
        </w:sectPr>
      </w:pPr>
    </w:p>
    <w:bookmarkStart w:name="block-2638301" w:id="16"/>
    <w:p>
      <w:pPr>
        <w:sectPr>
          <w:pgSz w:w="16383" w:h="11906" w:orient="landscape"/>
        </w:sectPr>
      </w:pPr>
    </w:p>
    <w:bookmarkEnd w:id="16"/>
    <w:bookmarkEnd w:id="15"/>
    <w:bookmarkStart w:name="block-263830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5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6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7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8 класс/ Ваулина Ю.Е., Дули Д., Подоляко О.Е. и другие,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9 класс/ Ваулина Ю.Е., Дули Д., Подоляко О.Е. и другие,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3"/>
      <w:r>
        <w:rPr>
          <w:rFonts w:ascii="Times New Roman" w:hAnsi="Times New Roman"/>
          <w:b w:val="false"/>
          <w:i w:val="false"/>
          <w:color w:val="000000"/>
          <w:sz w:val="28"/>
        </w:rPr>
        <w:t>Ю.Е.Ваулина, Дж. Дули, О.Е.Подоляко, В.Эванс Английский язык 5-9 кл, Книга для учителя, Москва, «Просвещение»</w:t>
      </w:r>
      <w:bookmarkEnd w:id="23"/>
      <w:r>
        <w:rPr>
          <w:sz w:val="28"/>
        </w:rPr>
        <w:br/>
      </w:r>
      <w:bookmarkStart w:name="ab7d62ad-dee3-45cc-b04f-30dbfe98799c" w:id="24"/>
      <w:r>
        <w:rPr>
          <w:rFonts w:ascii="Times New Roman" w:hAnsi="Times New Roman"/>
          <w:b w:val="false"/>
          <w:i w:val="false"/>
          <w:color w:val="000000"/>
          <w:sz w:val="28"/>
        </w:rPr>
        <w:t xml:space="preserve"> Английский язык. Сборник примерных рабочих программ. Предметная линия учебников "Английский в фокусе" 2-11 кл. Быкова Н. И., Поспелова М. Д., Апальков В. Г.</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5"/>
      <w:r>
        <w:rPr>
          <w:rFonts w:ascii="Times New Roman" w:hAnsi="Times New Roman"/>
          <w:b w:val="false"/>
          <w:i w:val="false"/>
          <w:color w:val="000000"/>
          <w:sz w:val="28"/>
        </w:rPr>
        <w:t>Сайт дополнительных образовательных ресурсов УМК "Английский в фокусе" http://www.prosv.ru/umk/spotlight</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638302" w:id="26"/>
    <w:p>
      <w:pPr>
        <w:sectPr>
          <w:pgSz w:w="11906" w:h="16383" w:orient="portrait"/>
        </w:sectPr>
      </w:pPr>
    </w:p>
    <w:bookmarkEnd w:id="26"/>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