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9"/>
        <w:gridCol w:w="4862"/>
      </w:tblGrid>
      <w:tr w:rsidR="00BA2FD5" w:rsidTr="00DA62C7">
        <w:tc>
          <w:tcPr>
            <w:tcW w:w="4998" w:type="dxa"/>
          </w:tcPr>
          <w:p w:rsidR="00BA2FD5" w:rsidRDefault="00BA2FD5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СОГЛАСОВАНО </w:t>
            </w:r>
          </w:p>
          <w:p w:rsidR="00BA2FD5" w:rsidRDefault="00BA2FD5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Управляющем совете </w:t>
            </w:r>
          </w:p>
          <w:p w:rsidR="00BA2FD5" w:rsidRDefault="00BA2FD5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Протокол № 1 от 30.08.2021 г. </w:t>
            </w:r>
          </w:p>
        </w:tc>
        <w:tc>
          <w:tcPr>
            <w:tcW w:w="4998" w:type="dxa"/>
          </w:tcPr>
          <w:p w:rsidR="0061459C" w:rsidRDefault="0061459C" w:rsidP="00DA62C7">
            <w:pPr>
              <w:spacing w:line="240" w:lineRule="auto"/>
              <w:ind w:left="0" w:firstLine="0"/>
              <w:jc w:val="left"/>
            </w:pPr>
            <w:r>
              <w:object w:dxaOrig="1507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16.25pt" o:ole="">
                  <v:imagedata r:id="rId5" o:title=""/>
                </v:shape>
                <o:OLEObject Type="Embed" ProgID="PBrush" ShapeID="_x0000_i1025" DrawAspect="Content" ObjectID="_1726645052" r:id="rId6"/>
              </w:object>
            </w:r>
          </w:p>
          <w:p w:rsidR="00BA2FD5" w:rsidRDefault="00BA2FD5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Приказ № 146 ОД от 30.08.2021 г. </w:t>
            </w:r>
          </w:p>
        </w:tc>
      </w:tr>
    </w:tbl>
    <w:p w:rsidR="00BA2FD5" w:rsidRPr="009F31F1" w:rsidRDefault="00BA2FD5" w:rsidP="00BA2FD5">
      <w:pPr>
        <w:spacing w:after="0" w:line="276" w:lineRule="auto"/>
        <w:ind w:left="0" w:right="5" w:firstLine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2FD5" w:rsidRPr="009F31F1" w:rsidRDefault="00BA2FD5" w:rsidP="00BA2FD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F31F1">
        <w:rPr>
          <w:rFonts w:ascii="Times New Roman" w:eastAsia="Times New Roman" w:hAnsi="Times New Roman" w:cs="Times New Roman"/>
          <w:b/>
          <w:sz w:val="28"/>
        </w:rPr>
        <w:t xml:space="preserve">Положение </w:t>
      </w:r>
    </w:p>
    <w:p w:rsidR="00BA2FD5" w:rsidRPr="009F31F1" w:rsidRDefault="00BA2FD5" w:rsidP="00BA2FD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F31F1">
        <w:rPr>
          <w:rFonts w:ascii="Times New Roman" w:eastAsia="Times New Roman" w:hAnsi="Times New Roman" w:cs="Times New Roman"/>
          <w:b/>
          <w:sz w:val="28"/>
        </w:rPr>
        <w:t xml:space="preserve">о порядке доступа законных представителей обучающихся </w:t>
      </w:r>
    </w:p>
    <w:p w:rsidR="00BA2FD5" w:rsidRPr="009F31F1" w:rsidRDefault="00BA2FD5" w:rsidP="00BA2FD5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F31F1">
        <w:rPr>
          <w:rFonts w:ascii="Times New Roman" w:eastAsia="Times New Roman" w:hAnsi="Times New Roman" w:cs="Times New Roman"/>
          <w:b/>
          <w:sz w:val="28"/>
        </w:rPr>
        <w:t>в школьную столовую МБОУ СОШ №1 р.п Екатериновка</w:t>
      </w:r>
    </w:p>
    <w:p w:rsidR="00BA2FD5" w:rsidRPr="009F31F1" w:rsidRDefault="00BA2FD5" w:rsidP="00BA2FD5">
      <w:pPr>
        <w:spacing w:after="0" w:line="240" w:lineRule="auto"/>
        <w:ind w:left="0"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2FD5" w:rsidRPr="009F31F1" w:rsidRDefault="00BA2FD5" w:rsidP="00BA2FD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BA2FD5" w:rsidRPr="009F31F1" w:rsidRDefault="00BA2FD5" w:rsidP="00BA2FD5">
      <w:pPr>
        <w:tabs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BA2FD5" w:rsidRPr="009F31F1" w:rsidRDefault="00BA2FD5" w:rsidP="00BA2FD5">
      <w:pPr>
        <w:numPr>
          <w:ilvl w:val="0"/>
          <w:numId w:val="6"/>
        </w:numPr>
        <w:tabs>
          <w:tab w:val="left" w:pos="993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порядке доступа законных представителей обучающихся  в организацию общественного питания в МБОУ СОШ №1 р.п Екатериновка (далее – школьная столовая) разработано в соответствии с:  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Федеральным законом от 29.12.2012 № 273-ФЗ «Об образовании в РФ»;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Федеральным законом от 30.03.1999 года №52-ФЗ «О санитарно-эпидемиологическом благополучии населения» (с изм. и доп., вступ. в силу с 24.07.2015);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Постановлением Главного государственного врача РФ от 23.07.2008 № 45 «Об утверждении СанПиН 2.4.5.2409-08» (вместе с СанПиН 2.4.5.2409-08 «Санитарно-эпидемиологические  требования  к  организации питания обучающихся в общеобразовательных учреждениях,  учреждениях начального и среднего профессионального образования» (далее – Положение) разработано в соответствии с законами и иными нормативными правовыми актами Российской Федерации;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Методическими рекомендациями </w:t>
      </w: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MP</w:t>
      </w: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2.4.0180-20</w:t>
      </w: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  <w:t>«Родительский контроль за организацией горячего питания детей в общеобразовательных организациях» (утв. Федеральной службой по надзору в сфере защиты прав потребителей и благополучия человека 18 мая 2020</w:t>
      </w: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 </w:t>
      </w:r>
      <w:r w:rsidRPr="009F31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г.);</w:t>
      </w:r>
    </w:p>
    <w:p w:rsidR="00BA2FD5" w:rsidRPr="009F31F1" w:rsidRDefault="00BA2FD5" w:rsidP="00BA2FD5">
      <w:pPr>
        <w:numPr>
          <w:ilvl w:val="0"/>
          <w:numId w:val="7"/>
        </w:numPr>
        <w:tabs>
          <w:tab w:val="left" w:pos="993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Уставом школы.</w:t>
      </w:r>
    </w:p>
    <w:p w:rsidR="00BA2FD5" w:rsidRPr="009F31F1" w:rsidRDefault="00BA2FD5" w:rsidP="00BA2FD5">
      <w:pPr>
        <w:tabs>
          <w:tab w:val="left" w:pos="993"/>
          <w:tab w:val="left" w:pos="1440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1.2. Положение разработано с целью соблюдения прав и законных интересов обучающихся и законных представителей в области организации питания. </w:t>
      </w:r>
    </w:p>
    <w:p w:rsidR="00BA2FD5" w:rsidRPr="009F31F1" w:rsidRDefault="00BA2FD5" w:rsidP="00BA2FD5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Основными целями посещения школьной столовой законными представителями обучающихся являются: </w:t>
      </w:r>
    </w:p>
    <w:p w:rsidR="00BA2FD5" w:rsidRPr="009F31F1" w:rsidRDefault="00BA2FD5" w:rsidP="00BA2FD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контроль качества оказания услуг по питанию детей в МБОУ СОШ №1 р.п Екатериновка(далее – Школа);</w:t>
      </w:r>
    </w:p>
    <w:p w:rsidR="00BA2FD5" w:rsidRPr="009F31F1" w:rsidRDefault="00BA2FD5" w:rsidP="00BA2FD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законных представителей с руководством Школы  и   представителями организации, оказывающей услуги по питанию (далее – исполнитель услуг питания), по вопросам организации питания; </w:t>
      </w:r>
    </w:p>
    <w:p w:rsidR="00BA2FD5" w:rsidRPr="009F31F1" w:rsidRDefault="00BA2FD5" w:rsidP="00BA2FD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питания.</w:t>
      </w:r>
    </w:p>
    <w:p w:rsidR="00BA2FD5" w:rsidRPr="009F31F1" w:rsidRDefault="00BA2FD5" w:rsidP="00BA2FD5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  </w:t>
      </w:r>
    </w:p>
    <w:p w:rsidR="00BA2FD5" w:rsidRPr="009F31F1" w:rsidRDefault="00BA2FD5" w:rsidP="00BA2FD5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Законные  представители при посещении школьной столовой руководствуются применимыми законами и иными нормативными правовыми актами Российской Федерации, Ростовской области, а также Положением и иными локальными нормативными актами Школы. </w:t>
      </w:r>
    </w:p>
    <w:p w:rsidR="00BA2FD5" w:rsidRPr="009F31F1" w:rsidRDefault="00BA2FD5" w:rsidP="00BA2FD5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Законные 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исполнителя услуг питания, обучающимся и иным посетителям. </w:t>
      </w:r>
    </w:p>
    <w:p w:rsidR="00BA2FD5" w:rsidRPr="009F31F1" w:rsidRDefault="00BA2FD5" w:rsidP="00BA2FD5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BA2FD5" w:rsidRPr="009F31F1" w:rsidRDefault="00BA2FD5" w:rsidP="00BA2FD5">
      <w:p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A2FD5" w:rsidRPr="009F31F1" w:rsidRDefault="00BA2FD5" w:rsidP="00BA2FD5">
      <w:pPr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567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>Организация и оформление посещения законными представителями школьной столовой</w:t>
      </w:r>
    </w:p>
    <w:p w:rsidR="00BA2FD5" w:rsidRPr="009F31F1" w:rsidRDefault="00BA2FD5" w:rsidP="00BA2FD5">
      <w:pPr>
        <w:tabs>
          <w:tab w:val="left" w:pos="993"/>
          <w:tab w:val="left" w:pos="1134"/>
        </w:tabs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  <w:szCs w:val="24"/>
        </w:rPr>
      </w:pP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Законные  представители посещают школьную столовую в установленном настоящим Положением порядке и в соответствии с </w:t>
      </w:r>
      <w:bookmarkStart w:id="0" w:name="_Hlk18739584"/>
      <w:r w:rsidRPr="009F31F1">
        <w:rPr>
          <w:rFonts w:ascii="Times New Roman" w:eastAsia="Times New Roman" w:hAnsi="Times New Roman" w:cs="Times New Roman"/>
          <w:sz w:val="24"/>
          <w:szCs w:val="24"/>
        </w:rPr>
        <w:t>Графиком посещения школьной столовой (Приложение № 1)</w:t>
      </w:r>
      <w:bookmarkEnd w:id="0"/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, разработанным и утвержденным руководителем Школой по согласованию с председателем Родительского комитета (председателем управляющего), График своевременно доводится законным представителям, детям,  руководителю исполнителя услуги питания.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Посещение школьной столовой осуществляется законными представителями в любой учебный день во время работы школьной столовой, в том числе на переменах (сменах питания) во время реализации обучающимся горячих блюд.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Во избежание создания неудобств в работе школьной столовой Графиком посещения школьной столовой предусматривается посещение законными представителями в количестве не более 2 человек в течение одной перемены.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При составлении Графика посещения школьной столовой рекомендуется предусматривать ежедневное посещение (в дни их работы).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Законные 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Школы. 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Заявка на посещение организации общественного питания подается непосредственно в Школу  не позднее 1 суток до предполагаемого дня и времени посещения школьной столовой. Посещение на основании заявки, поданной в более поздний срок, возможно по согласованию с администрацией Школы. 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Заявка на посещение организации общественного питания подается на имя директора Школы и может быть сделана как в письменной, так и в электронной форме.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Заявка должна содержать сведения о:</w:t>
      </w:r>
    </w:p>
    <w:p w:rsidR="00BA2FD5" w:rsidRPr="009F31F1" w:rsidRDefault="00BA2FD5" w:rsidP="00BA2FD5">
      <w:pPr>
        <w:numPr>
          <w:ilvl w:val="3"/>
          <w:numId w:val="12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желаемом времени посещения (день и конкретная перемена); </w:t>
      </w:r>
    </w:p>
    <w:p w:rsidR="00BA2FD5" w:rsidRPr="009F31F1" w:rsidRDefault="00BA2FD5" w:rsidP="00BA2FD5">
      <w:pPr>
        <w:numPr>
          <w:ilvl w:val="3"/>
          <w:numId w:val="12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Ф.И.О. законного представителя; </w:t>
      </w:r>
    </w:p>
    <w:p w:rsidR="00BA2FD5" w:rsidRPr="009F31F1" w:rsidRDefault="00BA2FD5" w:rsidP="00BA2FD5">
      <w:pPr>
        <w:numPr>
          <w:ilvl w:val="3"/>
          <w:numId w:val="12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контактном номере телефона законного представителя; </w:t>
      </w:r>
    </w:p>
    <w:p w:rsidR="00BA2FD5" w:rsidRPr="009F31F1" w:rsidRDefault="00BA2FD5" w:rsidP="00BA2FD5">
      <w:pPr>
        <w:numPr>
          <w:ilvl w:val="3"/>
          <w:numId w:val="12"/>
        </w:numPr>
        <w:tabs>
          <w:tab w:val="left" w:pos="709"/>
          <w:tab w:val="left" w:pos="1134"/>
          <w:tab w:val="left" w:pos="1440"/>
        </w:tabs>
        <w:spacing w:after="0" w:line="240" w:lineRule="auto"/>
        <w:ind w:left="1134" w:hanging="567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Ф.И.О. и классе обучающегося, в интересах которого действует законный представителями (Приложение №1)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Заявка должна быть рассмотрена директором или иным уполномоченным лицом Школы не позднее одних суток с момента ее поступления.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Результат рассмотрения заявки незамедлительно (при наличии технической возможности для связи) доводится до сведения законного представителя по </w:t>
      </w:r>
      <w:r w:rsidRPr="009F31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указанному им контактному номеру телефона. В случае невозможности посещения школьной столовой в указанное законным представителем в заявке время, сотрудник Школы уведомляет законного представителя о ближайшем возможном для посещения времени. Новое время посещения может быть согласовано с законным представителем письменно или устно.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Посещение школьной столовой осуществляется законными представителями самостоятельно или в сопровождении представителя Школы или исполнителя услуг по питанию.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Законный 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По результатам посещения школьной столовой  законные представители делают отметку в Книге посещения школьной столовой (прошитой, пронумерованной и скрепленной подписью директора и печатью Школы) (Примерная форма книги – Приложение № 2), а при наличии замечаний и в книге отзывов и предложений исполнителя услуг питания. (Примерная форма записи в книге отзывов и предложений – Приложение № 3).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 Примерная форма записи может быть использована законными представителями дополнительно в качестве чек-листа для фиксации результатов посещения школьной столовой, о чем делается отметка в книге посещения школьной столовой, а сам чек-лист подлежит передаче администрации Школы.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Школой могут быть предусмотрены и реализованы иные способы фиксации родителями результатов посещения школьной столовой (например, электронная форма фиксации и пр. с фиксацией ответов на вопросы согласно Приложению № 3).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Возможность ознакомления с содержанием Книги посещения школьной столовой и иными формами фиксации результатов</w:t>
      </w:r>
      <w:r w:rsidRPr="009F31F1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посещения должна быть предоставлена Отделу образования Администрации Тацинского района, исполнителю услуг и законным представителям обучающихся по их запросу.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 Предложения и замечания, оставленные родителями по результатам посещения, подлежат обязательному учету Отделом образования Администрации Тацинского района, к компетенции которых относится решение вопросов в области организации питания. </w:t>
      </w:r>
    </w:p>
    <w:p w:rsidR="00BA2FD5" w:rsidRPr="009F31F1" w:rsidRDefault="00BA2FD5" w:rsidP="00BA2FD5">
      <w:pPr>
        <w:numPr>
          <w:ilvl w:val="1"/>
          <w:numId w:val="11"/>
        </w:num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Рассмотрение предложений и замечаний, оставленных законными представителями по результатам посещения,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исполнителя услуг, законных представителей обучающихся и с оформлением протокола заседания. </w:t>
      </w:r>
    </w:p>
    <w:p w:rsidR="00BA2FD5" w:rsidRPr="009F31F1" w:rsidRDefault="00BA2FD5" w:rsidP="00BA2FD5">
      <w:pPr>
        <w:tabs>
          <w:tab w:val="left" w:pos="993"/>
          <w:tab w:val="left" w:pos="1134"/>
          <w:tab w:val="left" w:pos="1440"/>
          <w:tab w:val="left" w:pos="1530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A2FD5" w:rsidRPr="009F31F1" w:rsidRDefault="00BA2FD5" w:rsidP="00BA2FD5">
      <w:pPr>
        <w:keepNext/>
        <w:keepLines/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567" w:hanging="425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</w:t>
      </w:r>
      <w:r w:rsidRPr="009F31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>законных представителей</w:t>
      </w:r>
      <w:r w:rsidRPr="009F3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посещении школьной столовой</w:t>
      </w:r>
    </w:p>
    <w:p w:rsidR="00BA2FD5" w:rsidRPr="009F31F1" w:rsidRDefault="00BA2FD5" w:rsidP="00BA2FD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2FD5" w:rsidRPr="009F31F1" w:rsidRDefault="00BA2FD5" w:rsidP="00BA2FD5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Законные  представители</w:t>
      </w: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имеют право посетить помещения, где осуществляются реализация питания и прием пищи.</w:t>
      </w:r>
    </w:p>
    <w:p w:rsidR="00BA2FD5" w:rsidRPr="009F31F1" w:rsidRDefault="00BA2FD5" w:rsidP="00BA2FD5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бракеражной комиссии приказом образовательной организации. Допуск осуществляется в соответствии с законодательством Российской Федерации и локальным актом Школы, регламентирующими деятельность бракеражной комиссии в образовательной организации.</w:t>
      </w:r>
    </w:p>
    <w:p w:rsidR="00BA2FD5" w:rsidRPr="009F31F1" w:rsidRDefault="00BA2FD5" w:rsidP="00BA2FD5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Законные  представители, не входящие в состав бракеражной комиссии, получают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бракеражной комиссии, присутствующих в Школе  во время посещения законными представителями школьной столовой, и (или) путем ознакомления с документацией о бракераже, предусмотренной Российским законодательством. </w:t>
      </w:r>
    </w:p>
    <w:p w:rsidR="00BA2FD5" w:rsidRPr="009F31F1" w:rsidRDefault="00BA2FD5" w:rsidP="00BA2FD5">
      <w:pPr>
        <w:numPr>
          <w:ilvl w:val="0"/>
          <w:numId w:val="13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Законным представителям обучающихся должна быть предоставлена возможность: 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меню питания на день посещения с утвержденными примерным меню с фактически выдаваемыми блюдами;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приобрести за наличный или безналичный расчет и попробовать блюда и продукцию меню;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температуру (бесконтактным термометром) и вес блюд и продукции меню;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полноту потребления блюд и продукции меню (оценить «поедаемость» блюд);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зафиксировать результаты наблюдений в Книге посещения школьной столовой;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запись в книге отзывов и предложений исполнителя услуг питания;</w:t>
      </w:r>
    </w:p>
    <w:p w:rsidR="00BA2FD5" w:rsidRPr="009F31F1" w:rsidRDefault="00BA2FD5" w:rsidP="00BA2FD5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довести информацию до сведения администрации Шк</w:t>
      </w:r>
      <w:r w:rsidRPr="009F31F1">
        <w:rPr>
          <w:rFonts w:ascii="Times New Roman" w:eastAsia="Times New Roman" w:hAnsi="Times New Roman" w:cs="Times New Roman"/>
          <w:sz w:val="24"/>
          <w:szCs w:val="24"/>
        </w:rPr>
        <w:t>олы</w:t>
      </w: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совета родителей;</w:t>
      </w:r>
    </w:p>
    <w:p w:rsidR="00BA2FD5" w:rsidRPr="009F31F1" w:rsidRDefault="00BA2FD5" w:rsidP="00BA2FD5">
      <w:pPr>
        <w:numPr>
          <w:ilvl w:val="0"/>
          <w:numId w:val="15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реализовать иные права.</w:t>
      </w:r>
    </w:p>
    <w:p w:rsidR="00BA2FD5" w:rsidRPr="009F31F1" w:rsidRDefault="00BA2FD5" w:rsidP="00BA2FD5">
      <w:p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2FD5" w:rsidRPr="009F31F1" w:rsidRDefault="00BA2FD5" w:rsidP="00BA2FD5">
      <w:pPr>
        <w:keepNext/>
        <w:keepLines/>
        <w:numPr>
          <w:ilvl w:val="0"/>
          <w:numId w:val="10"/>
        </w:numPr>
        <w:tabs>
          <w:tab w:val="left" w:pos="993"/>
          <w:tab w:val="left" w:pos="1134"/>
          <w:tab w:val="left" w:pos="1350"/>
        </w:tabs>
        <w:spacing w:after="0" w:line="240" w:lineRule="auto"/>
        <w:ind w:left="567" w:hanging="425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:rsidR="00BA2FD5" w:rsidRPr="009F31F1" w:rsidRDefault="00BA2FD5" w:rsidP="00BA2FD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2FD5" w:rsidRPr="009F31F1" w:rsidRDefault="00BA2FD5" w:rsidP="00BA2FD5">
      <w:pPr>
        <w:numPr>
          <w:ilvl w:val="0"/>
          <w:numId w:val="16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Содержание Положения доводится до сведения законных представителей обучающихся путем его размещения в информационном уголке и на сайте Школы, а так же на общешкольном родительском собрании и родительских собраниях в классах. </w:t>
      </w:r>
    </w:p>
    <w:p w:rsidR="00BA2FD5" w:rsidRPr="009F31F1" w:rsidRDefault="00BA2FD5" w:rsidP="00BA2FD5">
      <w:pPr>
        <w:numPr>
          <w:ilvl w:val="0"/>
          <w:numId w:val="16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Содержание Положения и График посещения школьной столовой доводится до сведения сотрудников исполнителя услуг питания </w:t>
      </w:r>
    </w:p>
    <w:p w:rsidR="00BA2FD5" w:rsidRPr="009F31F1" w:rsidRDefault="00BA2FD5" w:rsidP="00BA2FD5">
      <w:pPr>
        <w:numPr>
          <w:ilvl w:val="0"/>
          <w:numId w:val="16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Руководитель Школы назначает сотрудников, ответственных за взаимодействие с родителями в рамках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 не реже одного раза в месяц.</w:t>
      </w:r>
    </w:p>
    <w:p w:rsidR="00BA2FD5" w:rsidRPr="009F31F1" w:rsidRDefault="00BA2FD5" w:rsidP="00BA2FD5">
      <w:pPr>
        <w:numPr>
          <w:ilvl w:val="0"/>
          <w:numId w:val="16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Школы в лице ответственного сотрудника должна: </w:t>
      </w:r>
    </w:p>
    <w:p w:rsidR="00BA2FD5" w:rsidRPr="009F31F1" w:rsidRDefault="00BA2FD5" w:rsidP="00BA2FD5">
      <w:pPr>
        <w:numPr>
          <w:ilvl w:val="0"/>
          <w:numId w:val="17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информировать законных представителей о порядке, режиме работы исполнителя услуги питания и действующих на территории школьной столовой правилах поведения; родителей обучающихся о содержании Положения; </w:t>
      </w:r>
    </w:p>
    <w:p w:rsidR="00BA2FD5" w:rsidRPr="009F31F1" w:rsidRDefault="00BA2FD5" w:rsidP="00BA2FD5">
      <w:pPr>
        <w:numPr>
          <w:ilvl w:val="0"/>
          <w:numId w:val="17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 xml:space="preserve">проводить разъяснения и лекции на тему посещения родителями школьной столовой; </w:t>
      </w:r>
    </w:p>
    <w:p w:rsidR="00BA2FD5" w:rsidRPr="009F31F1" w:rsidRDefault="00BA2FD5" w:rsidP="00BA2FD5">
      <w:pPr>
        <w:numPr>
          <w:ilvl w:val="0"/>
          <w:numId w:val="17"/>
        </w:numPr>
        <w:tabs>
          <w:tab w:val="left" w:pos="993"/>
          <w:tab w:val="left" w:pos="1134"/>
          <w:tab w:val="left" w:pos="1440"/>
        </w:tabs>
        <w:spacing w:after="0" w:line="240" w:lineRule="auto"/>
        <w:ind w:left="993" w:hanging="426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проводить с сотрудниками исполнителя услуг питания разъяснения на тему посещения законными представителями школьной столовой.</w:t>
      </w:r>
    </w:p>
    <w:p w:rsidR="00BA2FD5" w:rsidRPr="009F31F1" w:rsidRDefault="00BA2FD5" w:rsidP="00BA2FD5">
      <w:pPr>
        <w:numPr>
          <w:ilvl w:val="0"/>
          <w:numId w:val="16"/>
        </w:numPr>
        <w:tabs>
          <w:tab w:val="left" w:pos="993"/>
          <w:tab w:val="left" w:pos="1134"/>
          <w:tab w:val="left" w:pos="1440"/>
        </w:tabs>
        <w:spacing w:after="0" w:line="240" w:lineRule="auto"/>
        <w:ind w:left="567" w:hanging="425"/>
        <w:contextualSpacing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sz w:val="24"/>
          <w:szCs w:val="24"/>
        </w:rPr>
        <w:t>Контроль за реализацией Положения осуществляет директор Школы и иные органы в соответствии с их компетенцией.</w:t>
      </w:r>
    </w:p>
    <w:p w:rsidR="00653D1E" w:rsidRPr="00BA2FD5" w:rsidRDefault="00653D1E" w:rsidP="00BA2FD5"/>
    <w:sectPr w:rsidR="00653D1E" w:rsidRPr="00BA2FD5" w:rsidSect="00653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43C81"/>
    <w:multiLevelType w:val="hybridMultilevel"/>
    <w:tmpl w:val="A03EF336"/>
    <w:lvl w:ilvl="0" w:tplc="613E20C6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E4A59"/>
    <w:multiLevelType w:val="multilevel"/>
    <w:tmpl w:val="31EE07A2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2C753EC6"/>
    <w:multiLevelType w:val="hybridMultilevel"/>
    <w:tmpl w:val="F0A6BA1A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9C3755"/>
    <w:multiLevelType w:val="hybridMultilevel"/>
    <w:tmpl w:val="A0BCD4FE"/>
    <w:lvl w:ilvl="0" w:tplc="BD9CA35A">
      <w:start w:val="1"/>
      <w:numFmt w:val="decimal"/>
      <w:lvlText w:val="4.%1."/>
      <w:lvlJc w:val="left"/>
      <w:pPr>
        <w:ind w:left="171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0F">
      <w:start w:val="1"/>
      <w:numFmt w:val="decimal"/>
      <w:lvlText w:val="%4."/>
      <w:lvlJc w:val="left"/>
      <w:pPr>
        <w:ind w:left="3873" w:hanging="360"/>
      </w:pPr>
    </w:lvl>
    <w:lvl w:ilvl="4" w:tplc="04090019">
      <w:start w:val="1"/>
      <w:numFmt w:val="lowerLetter"/>
      <w:lvlText w:val="%5."/>
      <w:lvlJc w:val="left"/>
      <w:pPr>
        <w:ind w:left="4593" w:hanging="360"/>
      </w:pPr>
    </w:lvl>
    <w:lvl w:ilvl="5" w:tplc="0409001B">
      <w:start w:val="1"/>
      <w:numFmt w:val="lowerRoman"/>
      <w:lvlText w:val="%6."/>
      <w:lvlJc w:val="right"/>
      <w:pPr>
        <w:ind w:left="5313" w:hanging="180"/>
      </w:p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>
      <w:start w:val="1"/>
      <w:numFmt w:val="lowerLetter"/>
      <w:lvlText w:val="%8."/>
      <w:lvlJc w:val="left"/>
      <w:pPr>
        <w:ind w:left="6753" w:hanging="360"/>
      </w:pPr>
    </w:lvl>
    <w:lvl w:ilvl="8" w:tplc="0409001B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39134DEF"/>
    <w:multiLevelType w:val="hybridMultilevel"/>
    <w:tmpl w:val="24E61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222E3"/>
    <w:multiLevelType w:val="hybridMultilevel"/>
    <w:tmpl w:val="52FE56AC"/>
    <w:lvl w:ilvl="0" w:tplc="0419000D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0842CFE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4D0C7A0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FCCF574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844AC0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F01844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3C0903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0E417F8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86460D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45A735B"/>
    <w:multiLevelType w:val="hybridMultilevel"/>
    <w:tmpl w:val="5372C8AA"/>
    <w:lvl w:ilvl="0" w:tplc="0419000D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ECABC48">
      <w:start w:val="1"/>
      <w:numFmt w:val="bullet"/>
      <w:lvlText w:val="o"/>
      <w:lvlJc w:val="left"/>
      <w:pPr>
        <w:ind w:left="179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7E68C5C">
      <w:start w:val="1"/>
      <w:numFmt w:val="bullet"/>
      <w:lvlText w:val="▪"/>
      <w:lvlJc w:val="left"/>
      <w:pPr>
        <w:ind w:left="25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6F4EC2A">
      <w:start w:val="1"/>
      <w:numFmt w:val="bullet"/>
      <w:lvlText w:val="•"/>
      <w:lvlJc w:val="left"/>
      <w:pPr>
        <w:ind w:left="32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02EB7B4">
      <w:start w:val="1"/>
      <w:numFmt w:val="bullet"/>
      <w:lvlText w:val="o"/>
      <w:lvlJc w:val="left"/>
      <w:pPr>
        <w:ind w:left="39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29AE922">
      <w:start w:val="1"/>
      <w:numFmt w:val="bullet"/>
      <w:lvlText w:val="▪"/>
      <w:lvlJc w:val="left"/>
      <w:pPr>
        <w:ind w:left="46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ED8F300">
      <w:start w:val="1"/>
      <w:numFmt w:val="bullet"/>
      <w:lvlText w:val="•"/>
      <w:lvlJc w:val="left"/>
      <w:pPr>
        <w:ind w:left="539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B5CE62C">
      <w:start w:val="1"/>
      <w:numFmt w:val="bullet"/>
      <w:lvlText w:val="o"/>
      <w:lvlJc w:val="left"/>
      <w:pPr>
        <w:ind w:left="61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FA67538">
      <w:start w:val="1"/>
      <w:numFmt w:val="bullet"/>
      <w:lvlText w:val="▪"/>
      <w:lvlJc w:val="left"/>
      <w:pPr>
        <w:ind w:left="68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4E9A37CB"/>
    <w:multiLevelType w:val="hybridMultilevel"/>
    <w:tmpl w:val="62FCF0C8"/>
    <w:lvl w:ilvl="0" w:tplc="DE145FD8">
      <w:start w:val="1"/>
      <w:numFmt w:val="decimal"/>
      <w:lvlText w:val="1.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665" w:hanging="360"/>
      </w:pPr>
    </w:lvl>
    <w:lvl w:ilvl="2" w:tplc="0409001B">
      <w:start w:val="1"/>
      <w:numFmt w:val="lowerRoman"/>
      <w:lvlText w:val="%3."/>
      <w:lvlJc w:val="right"/>
      <w:pPr>
        <w:ind w:left="1385" w:hanging="180"/>
      </w:pPr>
    </w:lvl>
    <w:lvl w:ilvl="3" w:tplc="0409000F">
      <w:start w:val="1"/>
      <w:numFmt w:val="decimal"/>
      <w:lvlText w:val="%4."/>
      <w:lvlJc w:val="left"/>
      <w:pPr>
        <w:ind w:left="2105" w:hanging="360"/>
      </w:pPr>
    </w:lvl>
    <w:lvl w:ilvl="4" w:tplc="04090019">
      <w:start w:val="1"/>
      <w:numFmt w:val="lowerLetter"/>
      <w:lvlText w:val="%5."/>
      <w:lvlJc w:val="left"/>
      <w:pPr>
        <w:ind w:left="2825" w:hanging="360"/>
      </w:pPr>
    </w:lvl>
    <w:lvl w:ilvl="5" w:tplc="0409001B">
      <w:start w:val="1"/>
      <w:numFmt w:val="lowerRoman"/>
      <w:lvlText w:val="%6."/>
      <w:lvlJc w:val="right"/>
      <w:pPr>
        <w:ind w:left="3545" w:hanging="180"/>
      </w:pPr>
    </w:lvl>
    <w:lvl w:ilvl="6" w:tplc="0409000F">
      <w:start w:val="1"/>
      <w:numFmt w:val="decimal"/>
      <w:lvlText w:val="%7."/>
      <w:lvlJc w:val="left"/>
      <w:pPr>
        <w:ind w:left="4265" w:hanging="360"/>
      </w:pPr>
    </w:lvl>
    <w:lvl w:ilvl="7" w:tplc="04090019">
      <w:start w:val="1"/>
      <w:numFmt w:val="lowerLetter"/>
      <w:lvlText w:val="%8."/>
      <w:lvlJc w:val="left"/>
      <w:pPr>
        <w:ind w:left="4985" w:hanging="360"/>
      </w:pPr>
    </w:lvl>
    <w:lvl w:ilvl="8" w:tplc="0409001B">
      <w:start w:val="1"/>
      <w:numFmt w:val="lowerRoman"/>
      <w:lvlText w:val="%9."/>
      <w:lvlJc w:val="right"/>
      <w:pPr>
        <w:ind w:left="5705" w:hanging="180"/>
      </w:pPr>
    </w:lvl>
  </w:abstractNum>
  <w:abstractNum w:abstractNumId="8">
    <w:nsid w:val="52E607C0"/>
    <w:multiLevelType w:val="multilevel"/>
    <w:tmpl w:val="AD46E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2FF3F2C"/>
    <w:multiLevelType w:val="hybridMultilevel"/>
    <w:tmpl w:val="6F523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D30B2"/>
    <w:multiLevelType w:val="hybridMultilevel"/>
    <w:tmpl w:val="39189C4C"/>
    <w:lvl w:ilvl="0" w:tplc="A25AFEC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0F44AF7"/>
    <w:multiLevelType w:val="hybridMultilevel"/>
    <w:tmpl w:val="805A6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20647"/>
    <w:multiLevelType w:val="hybridMultilevel"/>
    <w:tmpl w:val="3BA45DEA"/>
    <w:lvl w:ilvl="0" w:tplc="66483ACE">
      <w:start w:val="1"/>
      <w:numFmt w:val="decimal"/>
      <w:lvlText w:val="3.%1."/>
      <w:lvlJc w:val="left"/>
      <w:pPr>
        <w:ind w:left="14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50" w:hanging="360"/>
      </w:pPr>
    </w:lvl>
    <w:lvl w:ilvl="2" w:tplc="0409001B">
      <w:start w:val="1"/>
      <w:numFmt w:val="lowerRoman"/>
      <w:lvlText w:val="%3."/>
      <w:lvlJc w:val="right"/>
      <w:pPr>
        <w:ind w:left="2870" w:hanging="180"/>
      </w:pPr>
    </w:lvl>
    <w:lvl w:ilvl="3" w:tplc="0409000F">
      <w:start w:val="1"/>
      <w:numFmt w:val="decimal"/>
      <w:lvlText w:val="%4."/>
      <w:lvlJc w:val="left"/>
      <w:pPr>
        <w:ind w:left="3590" w:hanging="360"/>
      </w:pPr>
    </w:lvl>
    <w:lvl w:ilvl="4" w:tplc="04090019">
      <w:start w:val="1"/>
      <w:numFmt w:val="lowerLetter"/>
      <w:lvlText w:val="%5."/>
      <w:lvlJc w:val="left"/>
      <w:pPr>
        <w:ind w:left="4310" w:hanging="360"/>
      </w:pPr>
    </w:lvl>
    <w:lvl w:ilvl="5" w:tplc="0409001B">
      <w:start w:val="1"/>
      <w:numFmt w:val="lowerRoman"/>
      <w:lvlText w:val="%6."/>
      <w:lvlJc w:val="right"/>
      <w:pPr>
        <w:ind w:left="5030" w:hanging="180"/>
      </w:pPr>
    </w:lvl>
    <w:lvl w:ilvl="6" w:tplc="0409000F">
      <w:start w:val="1"/>
      <w:numFmt w:val="decimal"/>
      <w:lvlText w:val="%7."/>
      <w:lvlJc w:val="left"/>
      <w:pPr>
        <w:ind w:left="5750" w:hanging="360"/>
      </w:pPr>
    </w:lvl>
    <w:lvl w:ilvl="7" w:tplc="04090019">
      <w:start w:val="1"/>
      <w:numFmt w:val="lowerLetter"/>
      <w:lvlText w:val="%8."/>
      <w:lvlJc w:val="left"/>
      <w:pPr>
        <w:ind w:left="6470" w:hanging="360"/>
      </w:pPr>
    </w:lvl>
    <w:lvl w:ilvl="8" w:tplc="0409001B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6A2B4B51"/>
    <w:multiLevelType w:val="hybridMultilevel"/>
    <w:tmpl w:val="2654D468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6D5E749E"/>
    <w:multiLevelType w:val="hybridMultilevel"/>
    <w:tmpl w:val="5C467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96FEC"/>
    <w:multiLevelType w:val="multilevel"/>
    <w:tmpl w:val="E23CBD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495" w:hanging="360"/>
      </w:pPr>
    </w:lvl>
    <w:lvl w:ilvl="2">
      <w:start w:val="1"/>
      <w:numFmt w:val="decimal"/>
      <w:lvlText w:val="%1.%2.%3."/>
      <w:lvlJc w:val="left"/>
      <w:pPr>
        <w:ind w:left="2990" w:hanging="720"/>
      </w:pPr>
    </w:lvl>
    <w:lvl w:ilvl="3">
      <w:start w:val="1"/>
      <w:numFmt w:val="decimal"/>
      <w:lvlText w:val="%1.%2.%3.%4."/>
      <w:lvlJc w:val="left"/>
      <w:pPr>
        <w:ind w:left="4125" w:hanging="720"/>
      </w:pPr>
    </w:lvl>
    <w:lvl w:ilvl="4">
      <w:start w:val="1"/>
      <w:numFmt w:val="decimal"/>
      <w:lvlText w:val="%1.%2.%3.%4.%5."/>
      <w:lvlJc w:val="left"/>
      <w:pPr>
        <w:ind w:left="5620" w:hanging="1080"/>
      </w:pPr>
    </w:lvl>
    <w:lvl w:ilvl="5">
      <w:start w:val="1"/>
      <w:numFmt w:val="decimal"/>
      <w:lvlText w:val="%1.%2.%3.%4.%5.%6."/>
      <w:lvlJc w:val="left"/>
      <w:pPr>
        <w:ind w:left="6755" w:hanging="1080"/>
      </w:pPr>
    </w:lvl>
    <w:lvl w:ilvl="6">
      <w:start w:val="1"/>
      <w:numFmt w:val="decimal"/>
      <w:lvlText w:val="%1.%2.%3.%4.%5.%6.%7."/>
      <w:lvlJc w:val="left"/>
      <w:pPr>
        <w:ind w:left="8250" w:hanging="1440"/>
      </w:pPr>
    </w:lvl>
    <w:lvl w:ilvl="7">
      <w:start w:val="1"/>
      <w:numFmt w:val="decimal"/>
      <w:lvlText w:val="%1.%2.%3.%4.%5.%6.%7.%8."/>
      <w:lvlJc w:val="left"/>
      <w:pPr>
        <w:ind w:left="9385" w:hanging="1440"/>
      </w:pPr>
    </w:lvl>
    <w:lvl w:ilvl="8">
      <w:start w:val="1"/>
      <w:numFmt w:val="decimal"/>
      <w:lvlText w:val="%1.%2.%3.%4.%5.%6.%7.%8.%9."/>
      <w:lvlJc w:val="left"/>
      <w:pPr>
        <w:ind w:left="10880" w:hanging="1800"/>
      </w:pPr>
    </w:lvl>
  </w:abstractNum>
  <w:abstractNum w:abstractNumId="16">
    <w:nsid w:val="7D89422E"/>
    <w:multiLevelType w:val="hybridMultilevel"/>
    <w:tmpl w:val="44D65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C2DE5"/>
    <w:rsid w:val="0021487B"/>
    <w:rsid w:val="0061459C"/>
    <w:rsid w:val="00653D1E"/>
    <w:rsid w:val="008B1F73"/>
    <w:rsid w:val="00BA2FD5"/>
    <w:rsid w:val="00BC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DE5"/>
    <w:pPr>
      <w:spacing w:line="360" w:lineRule="auto"/>
      <w:ind w:left="714" w:hanging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1689</Words>
  <Characters>9630</Characters>
  <Application>Microsoft Office Word</Application>
  <DocSecurity>0</DocSecurity>
  <Lines>80</Lines>
  <Paragraphs>22</Paragraphs>
  <ScaleCrop>false</ScaleCrop>
  <Company/>
  <LinksUpToDate>false</LinksUpToDate>
  <CharactersWithSpaces>11297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приёмная</cp:lastModifiedBy>
  <cp:revision>4</cp:revision>
  <dcterms:created xsi:type="dcterms:W3CDTF">2022-09-01T08:15:00Z</dcterms:created>
  <dcterms:modified xsi:type="dcterms:W3CDTF">2022-10-07T06:51:00Z</dcterms:modified>
</cp:coreProperties>
</file>